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8D39FD" w:rsidRDefault="00D306D1" w:rsidP="005E6A54">
      <w:pPr>
        <w:jc w:val="both"/>
        <w:rPr>
          <w:rFonts w:ascii="Cambria" w:hAnsi="Cambria" w:cs="Univers"/>
          <w:b/>
          <w:bCs/>
          <w:sz w:val="20"/>
          <w:szCs w:val="20"/>
          <w:lang w:val="es-CO"/>
        </w:rPr>
      </w:pPr>
      <w:r w:rsidRPr="008D39FD">
        <w:rPr>
          <w:rFonts w:ascii="Cambria" w:hAnsi="Cambria"/>
          <w:noProof/>
          <w:sz w:val="20"/>
          <w:szCs w:val="20"/>
          <w:lang w:val="es-CO"/>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19E8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D39FD">
        <w:rPr>
          <w:rFonts w:ascii="Cambria" w:hAnsi="Cambria"/>
          <w:noProof/>
          <w:sz w:val="20"/>
          <w:szCs w:val="20"/>
          <w:lang w:val="es-CO"/>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8D39FD" w:rsidRDefault="00040C3A" w:rsidP="005E6A54">
      <w:pPr>
        <w:tabs>
          <w:tab w:val="center" w:pos="5400"/>
        </w:tabs>
        <w:suppressAutoHyphens/>
        <w:jc w:val="both"/>
        <w:rPr>
          <w:rFonts w:ascii="Cambria" w:hAnsi="Cambria"/>
          <w:sz w:val="20"/>
          <w:szCs w:val="20"/>
          <w:lang w:val="es-CO"/>
        </w:rPr>
      </w:pPr>
    </w:p>
    <w:p w14:paraId="40E29835" w14:textId="77777777" w:rsidR="00040C3A" w:rsidRPr="008D39FD" w:rsidRDefault="00040C3A" w:rsidP="005E6A54">
      <w:pPr>
        <w:tabs>
          <w:tab w:val="center" w:pos="5400"/>
        </w:tabs>
        <w:suppressAutoHyphens/>
        <w:jc w:val="both"/>
        <w:rPr>
          <w:rFonts w:ascii="Cambria" w:hAnsi="Cambria"/>
          <w:sz w:val="20"/>
          <w:szCs w:val="20"/>
          <w:lang w:val="es-CO"/>
        </w:rPr>
      </w:pPr>
    </w:p>
    <w:p w14:paraId="4FF60A96" w14:textId="77777777" w:rsidR="005128E4" w:rsidRPr="008D39FD" w:rsidRDefault="005128E4" w:rsidP="005E6A54">
      <w:pPr>
        <w:tabs>
          <w:tab w:val="center" w:pos="5400"/>
        </w:tabs>
        <w:suppressAutoHyphens/>
        <w:rPr>
          <w:rFonts w:ascii="Cambria" w:hAnsi="Cambria"/>
          <w:sz w:val="20"/>
          <w:szCs w:val="20"/>
          <w:lang w:val="es-CO"/>
        </w:rPr>
      </w:pPr>
    </w:p>
    <w:p w14:paraId="2D00F476" w14:textId="77777777" w:rsidR="005128E4" w:rsidRPr="008D39FD" w:rsidRDefault="005128E4" w:rsidP="005E6A54">
      <w:pPr>
        <w:tabs>
          <w:tab w:val="center" w:pos="5400"/>
        </w:tabs>
        <w:suppressAutoHyphens/>
        <w:rPr>
          <w:rFonts w:ascii="Cambria" w:hAnsi="Cambria"/>
          <w:sz w:val="20"/>
          <w:szCs w:val="20"/>
          <w:lang w:val="es-CO"/>
        </w:rPr>
      </w:pPr>
    </w:p>
    <w:p w14:paraId="18AF0FC9" w14:textId="77777777" w:rsidR="005128E4" w:rsidRPr="008D39FD" w:rsidRDefault="005128E4" w:rsidP="005E6A54">
      <w:pPr>
        <w:tabs>
          <w:tab w:val="center" w:pos="5400"/>
        </w:tabs>
        <w:suppressAutoHyphens/>
        <w:rPr>
          <w:rFonts w:ascii="Cambria" w:hAnsi="Cambria"/>
          <w:sz w:val="20"/>
          <w:szCs w:val="20"/>
          <w:lang w:val="es-CO"/>
        </w:rPr>
      </w:pPr>
    </w:p>
    <w:p w14:paraId="0EFD5F59" w14:textId="77777777" w:rsidR="00040C3A" w:rsidRPr="008D39FD" w:rsidRDefault="00040C3A" w:rsidP="005E6A54">
      <w:pPr>
        <w:tabs>
          <w:tab w:val="center" w:pos="5400"/>
        </w:tabs>
        <w:suppressAutoHyphens/>
        <w:jc w:val="center"/>
        <w:rPr>
          <w:rFonts w:ascii="Cambria" w:hAnsi="Cambria"/>
          <w:sz w:val="20"/>
          <w:szCs w:val="20"/>
          <w:lang w:val="es-CO"/>
        </w:rPr>
      </w:pPr>
    </w:p>
    <w:p w14:paraId="293F9E31" w14:textId="77777777" w:rsidR="00040C3A" w:rsidRPr="008D39FD" w:rsidRDefault="00040C3A" w:rsidP="005E6A54">
      <w:pPr>
        <w:tabs>
          <w:tab w:val="center" w:pos="5400"/>
        </w:tabs>
        <w:suppressAutoHyphens/>
        <w:jc w:val="center"/>
        <w:rPr>
          <w:rFonts w:ascii="Cambria" w:hAnsi="Cambria"/>
          <w:sz w:val="20"/>
          <w:szCs w:val="20"/>
          <w:lang w:val="es-CO"/>
        </w:rPr>
      </w:pPr>
    </w:p>
    <w:p w14:paraId="08A494DF" w14:textId="77777777" w:rsidR="005B52B0" w:rsidRPr="008D39FD" w:rsidRDefault="005B52B0" w:rsidP="005E6A54">
      <w:pPr>
        <w:tabs>
          <w:tab w:val="center" w:pos="5400"/>
        </w:tabs>
        <w:suppressAutoHyphens/>
        <w:jc w:val="center"/>
        <w:rPr>
          <w:rFonts w:ascii="Cambria" w:hAnsi="Cambria"/>
          <w:sz w:val="20"/>
          <w:szCs w:val="20"/>
          <w:lang w:val="es-CO"/>
        </w:rPr>
      </w:pPr>
    </w:p>
    <w:p w14:paraId="2CEFE509" w14:textId="77777777" w:rsidR="005B52B0" w:rsidRPr="008D39FD" w:rsidRDefault="005B52B0" w:rsidP="005E6A54">
      <w:pPr>
        <w:tabs>
          <w:tab w:val="center" w:pos="5400"/>
        </w:tabs>
        <w:suppressAutoHyphens/>
        <w:jc w:val="center"/>
        <w:rPr>
          <w:rFonts w:ascii="Cambria" w:hAnsi="Cambria"/>
          <w:sz w:val="20"/>
          <w:szCs w:val="20"/>
          <w:lang w:val="es-CO"/>
        </w:rPr>
      </w:pPr>
    </w:p>
    <w:p w14:paraId="0A3262B0" w14:textId="77777777" w:rsidR="005B52B0" w:rsidRPr="008D39FD" w:rsidRDefault="005B52B0" w:rsidP="005E6A54">
      <w:pPr>
        <w:tabs>
          <w:tab w:val="center" w:pos="5400"/>
        </w:tabs>
        <w:suppressAutoHyphens/>
        <w:jc w:val="center"/>
        <w:rPr>
          <w:rFonts w:ascii="Cambria" w:hAnsi="Cambria"/>
          <w:sz w:val="20"/>
          <w:szCs w:val="20"/>
          <w:lang w:val="es-CO"/>
        </w:rPr>
      </w:pPr>
    </w:p>
    <w:p w14:paraId="4A00BA4D" w14:textId="77777777" w:rsidR="00040C3A" w:rsidRPr="008D39FD" w:rsidRDefault="00040C3A" w:rsidP="005E6A54">
      <w:pPr>
        <w:tabs>
          <w:tab w:val="center" w:pos="5400"/>
        </w:tabs>
        <w:suppressAutoHyphens/>
        <w:jc w:val="center"/>
        <w:rPr>
          <w:rFonts w:ascii="Cambria" w:hAnsi="Cambria"/>
          <w:sz w:val="20"/>
          <w:szCs w:val="20"/>
          <w:lang w:val="es-CO"/>
        </w:rPr>
      </w:pPr>
    </w:p>
    <w:p w14:paraId="18F7F6F0" w14:textId="77777777" w:rsidR="00040C3A" w:rsidRPr="008D39FD" w:rsidRDefault="00040C3A" w:rsidP="005E6A54">
      <w:pPr>
        <w:tabs>
          <w:tab w:val="center" w:pos="5400"/>
        </w:tabs>
        <w:suppressAutoHyphens/>
        <w:jc w:val="center"/>
        <w:rPr>
          <w:rFonts w:ascii="Cambria" w:hAnsi="Cambria"/>
          <w:sz w:val="20"/>
          <w:szCs w:val="20"/>
          <w:lang w:val="es-CO"/>
        </w:rPr>
      </w:pPr>
    </w:p>
    <w:p w14:paraId="7BC91C4B" w14:textId="6CAF5618" w:rsidR="00040C3A" w:rsidRPr="008D39FD" w:rsidRDefault="00372974" w:rsidP="005E6A54">
      <w:pPr>
        <w:tabs>
          <w:tab w:val="center" w:pos="5400"/>
        </w:tabs>
        <w:suppressAutoHyphens/>
        <w:jc w:val="center"/>
        <w:rPr>
          <w:rFonts w:ascii="Cambria" w:hAnsi="Cambria"/>
          <w:sz w:val="20"/>
          <w:szCs w:val="20"/>
          <w:lang w:val="es-CO"/>
        </w:rPr>
      </w:pPr>
      <w:r w:rsidRPr="008D39FD">
        <w:rPr>
          <w:rFonts w:ascii="Cambria" w:hAnsi="Cambria"/>
          <w:noProof/>
          <w:sz w:val="20"/>
          <w:szCs w:val="20"/>
          <w:lang w:val="es-CO"/>
        </w:rPr>
        <mc:AlternateContent>
          <mc:Choice Requires="wps">
            <w:drawing>
              <wp:anchor distT="0" distB="0" distL="114300" distR="114300" simplePos="0" relativeHeight="251671552" behindDoc="0" locked="0" layoutInCell="1" allowOverlap="1" wp14:anchorId="17C09EC9" wp14:editId="4EC8DFD8">
                <wp:simplePos x="0" y="0"/>
                <wp:positionH relativeFrom="column">
                  <wp:posOffset>-414867</wp:posOffset>
                </wp:positionH>
                <wp:positionV relativeFrom="paragraph">
                  <wp:posOffset>164253</wp:posOffset>
                </wp:positionV>
                <wp:extent cx="14668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668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6BF354D0" w:rsidR="00660EA4" w:rsidRPr="00955B88" w:rsidRDefault="00660EA4" w:rsidP="007A5817">
                            <w:pPr>
                              <w:spacing w:line="276" w:lineRule="auto"/>
                              <w:jc w:val="right"/>
                              <w:rPr>
                                <w:rFonts w:asciiTheme="minorHAnsi" w:hAnsiTheme="minorHAnsi"/>
                                <w:color w:val="FFFFFF" w:themeColor="background1"/>
                                <w:sz w:val="22"/>
                                <w:lang w:val="es-US"/>
                              </w:rPr>
                            </w:pPr>
                            <w:r w:rsidRPr="00955B88">
                              <w:rPr>
                                <w:rFonts w:asciiTheme="minorHAnsi" w:hAnsiTheme="minorHAnsi"/>
                                <w:color w:val="FFFFFF" w:themeColor="background1"/>
                                <w:sz w:val="22"/>
                                <w:lang w:val="es-US"/>
                              </w:rPr>
                              <w:t>OEA/Ser.L/V/II</w:t>
                            </w:r>
                          </w:p>
                          <w:p w14:paraId="77C57669" w14:textId="73BD5D90" w:rsidR="00660EA4" w:rsidRPr="00955B88" w:rsidRDefault="00DA0340" w:rsidP="007A5817">
                            <w:pPr>
                              <w:spacing w:line="276" w:lineRule="auto"/>
                              <w:jc w:val="right"/>
                              <w:rPr>
                                <w:rFonts w:asciiTheme="minorHAnsi" w:hAnsiTheme="minorHAnsi"/>
                                <w:color w:val="FFFFFF" w:themeColor="background1"/>
                                <w:sz w:val="22"/>
                                <w:lang w:val="es-US"/>
                              </w:rPr>
                            </w:pPr>
                            <w:r w:rsidRPr="00955B88">
                              <w:rPr>
                                <w:rFonts w:asciiTheme="minorHAnsi" w:hAnsiTheme="minorHAnsi"/>
                                <w:color w:val="FFFFFF" w:themeColor="background1"/>
                                <w:sz w:val="22"/>
                                <w:lang w:val="es-US"/>
                              </w:rPr>
                              <w:t xml:space="preserve">Doc. </w:t>
                            </w:r>
                            <w:r w:rsidR="0055506B" w:rsidRPr="00955B88">
                              <w:rPr>
                                <w:rFonts w:asciiTheme="minorHAnsi" w:hAnsiTheme="minorHAnsi"/>
                                <w:color w:val="FFFFFF" w:themeColor="background1"/>
                                <w:sz w:val="22"/>
                                <w:lang w:val="es-US"/>
                              </w:rPr>
                              <w:t>291</w:t>
                            </w:r>
                          </w:p>
                          <w:p w14:paraId="6D5C98FF" w14:textId="1F3BD02F" w:rsidR="00660EA4" w:rsidRPr="008A06BA" w:rsidRDefault="00372974"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30 noviembre </w:t>
                            </w:r>
                            <w:r w:rsidR="00660EA4" w:rsidRPr="008A06BA">
                              <w:rPr>
                                <w:rFonts w:asciiTheme="minorHAnsi" w:hAnsiTheme="minorHAnsi"/>
                                <w:color w:val="FFFFFF" w:themeColor="background1"/>
                                <w:sz w:val="22"/>
                                <w:lang w:val="es-AR"/>
                              </w:rPr>
                              <w:t>202</w:t>
                            </w:r>
                            <w:r w:rsidR="0098169F">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7" type="#_x0000_t202" style="position:absolute;left:0;text-align:left;margin-left:-32.65pt;margin-top:12.95pt;width:115.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" filled="f" stroked="f" strokeweight=".5pt">
                <v:textbox>
                  <w:txbxContent>
                    <w:p w14:paraId="61F464A2" w14:textId="6BF354D0" w:rsidR="00660EA4" w:rsidRPr="00955B88" w:rsidRDefault="00660EA4" w:rsidP="007A5817">
                      <w:pPr>
                        <w:spacing w:line="276" w:lineRule="auto"/>
                        <w:jc w:val="right"/>
                        <w:rPr>
                          <w:rFonts w:asciiTheme="minorHAnsi" w:hAnsiTheme="minorHAnsi"/>
                          <w:color w:val="FFFFFF" w:themeColor="background1"/>
                          <w:sz w:val="22"/>
                          <w:lang w:val="es-US"/>
                        </w:rPr>
                      </w:pPr>
                      <w:r w:rsidRPr="00955B88">
                        <w:rPr>
                          <w:rFonts w:asciiTheme="minorHAnsi" w:hAnsiTheme="minorHAnsi"/>
                          <w:color w:val="FFFFFF" w:themeColor="background1"/>
                          <w:sz w:val="22"/>
                          <w:lang w:val="es-US"/>
                        </w:rPr>
                        <w:t>OEA/Ser.L/V/II</w:t>
                      </w:r>
                    </w:p>
                    <w:p w14:paraId="77C57669" w14:textId="73BD5D90" w:rsidR="00660EA4" w:rsidRPr="00955B88" w:rsidRDefault="00DA0340" w:rsidP="007A5817">
                      <w:pPr>
                        <w:spacing w:line="276" w:lineRule="auto"/>
                        <w:jc w:val="right"/>
                        <w:rPr>
                          <w:rFonts w:asciiTheme="minorHAnsi" w:hAnsiTheme="minorHAnsi"/>
                          <w:color w:val="FFFFFF" w:themeColor="background1"/>
                          <w:sz w:val="22"/>
                          <w:lang w:val="es-US"/>
                        </w:rPr>
                      </w:pPr>
                      <w:r w:rsidRPr="00955B88">
                        <w:rPr>
                          <w:rFonts w:asciiTheme="minorHAnsi" w:hAnsiTheme="minorHAnsi"/>
                          <w:color w:val="FFFFFF" w:themeColor="background1"/>
                          <w:sz w:val="22"/>
                          <w:lang w:val="es-US"/>
                        </w:rPr>
                        <w:t xml:space="preserve">Doc. </w:t>
                      </w:r>
                      <w:r w:rsidR="0055506B" w:rsidRPr="00955B88">
                        <w:rPr>
                          <w:rFonts w:asciiTheme="minorHAnsi" w:hAnsiTheme="minorHAnsi"/>
                          <w:color w:val="FFFFFF" w:themeColor="background1"/>
                          <w:sz w:val="22"/>
                          <w:lang w:val="es-US"/>
                        </w:rPr>
                        <w:t>291</w:t>
                      </w:r>
                    </w:p>
                    <w:p w14:paraId="6D5C98FF" w14:textId="1F3BD02F" w:rsidR="00660EA4" w:rsidRPr="008A06BA" w:rsidRDefault="00372974"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30 noviembre </w:t>
                      </w:r>
                      <w:r w:rsidR="00660EA4" w:rsidRPr="008A06BA">
                        <w:rPr>
                          <w:rFonts w:asciiTheme="minorHAnsi" w:hAnsiTheme="minorHAnsi"/>
                          <w:color w:val="FFFFFF" w:themeColor="background1"/>
                          <w:sz w:val="22"/>
                          <w:lang w:val="es-AR"/>
                        </w:rPr>
                        <w:t>202</w:t>
                      </w:r>
                      <w:r w:rsidR="0098169F">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r w:rsidR="003D3BC2" w:rsidRPr="008D39FD">
        <w:rPr>
          <w:rFonts w:ascii="Cambria" w:hAnsi="Cambria"/>
          <w:noProof/>
          <w:sz w:val="20"/>
          <w:szCs w:val="20"/>
          <w:lang w:val="es-CO"/>
        </w:rPr>
        <mc:AlternateContent>
          <mc:Choice Requires="wps">
            <w:drawing>
              <wp:anchor distT="0" distB="0" distL="114300" distR="114300" simplePos="0" relativeHeight="251669504" behindDoc="0" locked="0" layoutInCell="1" allowOverlap="1" wp14:anchorId="4F7B2567" wp14:editId="3E6177F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195F8E5E"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72974">
                              <w:rPr>
                                <w:rFonts w:asciiTheme="majorHAnsi" w:hAnsiTheme="majorHAnsi" w:cs="Arial"/>
                                <w:b/>
                                <w:bCs/>
                                <w:color w:val="0D0D0D" w:themeColor="text1" w:themeTint="F2"/>
                                <w:sz w:val="36"/>
                                <w:szCs w:val="22"/>
                                <w:lang w:val="es-ES_tradnl"/>
                              </w:rPr>
                              <w:t>271</w:t>
                            </w:r>
                            <w:r>
                              <w:rPr>
                                <w:rFonts w:asciiTheme="majorHAnsi" w:hAnsiTheme="majorHAnsi" w:cs="Arial"/>
                                <w:b/>
                                <w:bCs/>
                                <w:color w:val="0D0D0D" w:themeColor="text1" w:themeTint="F2"/>
                                <w:sz w:val="36"/>
                                <w:szCs w:val="22"/>
                                <w:lang w:val="es-ES_tradnl"/>
                              </w:rPr>
                              <w:t>/2</w:t>
                            </w:r>
                            <w:r w:rsidR="0098169F">
                              <w:rPr>
                                <w:rFonts w:asciiTheme="majorHAnsi" w:hAnsiTheme="majorHAnsi" w:cs="Arial"/>
                                <w:b/>
                                <w:bCs/>
                                <w:color w:val="0D0D0D" w:themeColor="text1" w:themeTint="F2"/>
                                <w:sz w:val="36"/>
                                <w:szCs w:val="22"/>
                                <w:lang w:val="es-ES_tradnl"/>
                              </w:rPr>
                              <w:t>3</w:t>
                            </w:r>
                          </w:p>
                          <w:p w14:paraId="2581CAD5" w14:textId="179CB011" w:rsidR="00660EA4" w:rsidRPr="004E2649" w:rsidRDefault="005C1F5A"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w:t>
                            </w:r>
                            <w:r w:rsidR="0010339A">
                              <w:rPr>
                                <w:rFonts w:asciiTheme="majorHAnsi" w:hAnsiTheme="majorHAnsi" w:cs="Arial"/>
                                <w:b/>
                                <w:color w:val="0D0D0D" w:themeColor="text1" w:themeTint="F2"/>
                                <w:sz w:val="36"/>
                                <w:szCs w:val="22"/>
                                <w:lang w:val="es-ES_tradnl"/>
                              </w:rPr>
                              <w:t>3.971</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0"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4A36C71B" w:rsidR="00660EA4" w:rsidRPr="0010736F" w:rsidRDefault="001033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MERARDO IVÁN VAHOS ARCILA Y FAMILIA</w:t>
                            </w:r>
                          </w:p>
                          <w:bookmarkEnd w:id="0"/>
                          <w:p w14:paraId="4F6BFB16" w14:textId="332123A0" w:rsidR="00660EA4" w:rsidRPr="0010736F" w:rsidRDefault="0098169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3883708E" w14:textId="195F8E5E"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72974">
                        <w:rPr>
                          <w:rFonts w:asciiTheme="majorHAnsi" w:hAnsiTheme="majorHAnsi" w:cs="Arial"/>
                          <w:b/>
                          <w:bCs/>
                          <w:color w:val="0D0D0D" w:themeColor="text1" w:themeTint="F2"/>
                          <w:sz w:val="36"/>
                          <w:szCs w:val="22"/>
                          <w:lang w:val="es-ES_tradnl"/>
                        </w:rPr>
                        <w:t>271</w:t>
                      </w:r>
                      <w:r>
                        <w:rPr>
                          <w:rFonts w:asciiTheme="majorHAnsi" w:hAnsiTheme="majorHAnsi" w:cs="Arial"/>
                          <w:b/>
                          <w:bCs/>
                          <w:color w:val="0D0D0D" w:themeColor="text1" w:themeTint="F2"/>
                          <w:sz w:val="36"/>
                          <w:szCs w:val="22"/>
                          <w:lang w:val="es-ES_tradnl"/>
                        </w:rPr>
                        <w:t>/2</w:t>
                      </w:r>
                      <w:r w:rsidR="0098169F">
                        <w:rPr>
                          <w:rFonts w:asciiTheme="majorHAnsi" w:hAnsiTheme="majorHAnsi" w:cs="Arial"/>
                          <w:b/>
                          <w:bCs/>
                          <w:color w:val="0D0D0D" w:themeColor="text1" w:themeTint="F2"/>
                          <w:sz w:val="36"/>
                          <w:szCs w:val="22"/>
                          <w:lang w:val="es-ES_tradnl"/>
                        </w:rPr>
                        <w:t>3</w:t>
                      </w:r>
                    </w:p>
                    <w:p w14:paraId="2581CAD5" w14:textId="179CB011" w:rsidR="00660EA4" w:rsidRPr="004E2649" w:rsidRDefault="005C1F5A"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w:t>
                      </w:r>
                      <w:r w:rsidR="0010339A">
                        <w:rPr>
                          <w:rFonts w:asciiTheme="majorHAnsi" w:hAnsiTheme="majorHAnsi" w:cs="Arial"/>
                          <w:b/>
                          <w:color w:val="0D0D0D" w:themeColor="text1" w:themeTint="F2"/>
                          <w:sz w:val="36"/>
                          <w:szCs w:val="22"/>
                          <w:lang w:val="es-ES_tradnl"/>
                        </w:rPr>
                        <w:t>3.971</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4A36C71B" w:rsidR="00660EA4" w:rsidRPr="0010736F" w:rsidRDefault="001033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MERARDO IVÁN VAHOS ARCILA Y FAMILIA</w:t>
                      </w:r>
                    </w:p>
                    <w:bookmarkEnd w:id="1"/>
                    <w:p w14:paraId="4F6BFB16" w14:textId="332123A0" w:rsidR="00660EA4" w:rsidRPr="0010736F" w:rsidRDefault="0098169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p w14:paraId="7C8C4D09" w14:textId="77777777" w:rsidR="00660EA4" w:rsidRPr="00AE5488" w:rsidRDefault="00660EA4" w:rsidP="007A5817">
                      <w:pPr>
                        <w:rPr>
                          <w:color w:val="0D0D0D" w:themeColor="text1" w:themeTint="F2"/>
                          <w:lang w:val="es-ES_tradnl"/>
                        </w:rPr>
                      </w:pPr>
                    </w:p>
                  </w:txbxContent>
                </v:textbox>
              </v:shape>
            </w:pict>
          </mc:Fallback>
        </mc:AlternateContent>
      </w:r>
    </w:p>
    <w:p w14:paraId="6D4F518B" w14:textId="77777777" w:rsidR="00040C3A" w:rsidRPr="008D39FD" w:rsidRDefault="00040C3A" w:rsidP="005E6A54">
      <w:pPr>
        <w:tabs>
          <w:tab w:val="center" w:pos="5400"/>
        </w:tabs>
        <w:suppressAutoHyphens/>
        <w:jc w:val="center"/>
        <w:rPr>
          <w:rFonts w:ascii="Cambria" w:hAnsi="Cambria"/>
          <w:sz w:val="20"/>
          <w:szCs w:val="20"/>
          <w:lang w:val="es-CO"/>
        </w:rPr>
      </w:pPr>
    </w:p>
    <w:p w14:paraId="16F83BB5" w14:textId="77777777" w:rsidR="00040C3A" w:rsidRPr="008D39FD" w:rsidRDefault="00040C3A" w:rsidP="005E6A54">
      <w:pPr>
        <w:tabs>
          <w:tab w:val="center" w:pos="5400"/>
        </w:tabs>
        <w:suppressAutoHyphens/>
        <w:jc w:val="center"/>
        <w:rPr>
          <w:rFonts w:ascii="Cambria" w:hAnsi="Cambria"/>
          <w:sz w:val="20"/>
          <w:szCs w:val="20"/>
          <w:lang w:val="es-CO"/>
        </w:rPr>
      </w:pPr>
    </w:p>
    <w:p w14:paraId="4C174C1F" w14:textId="77777777" w:rsidR="00040C3A" w:rsidRPr="008D39FD" w:rsidRDefault="00040C3A" w:rsidP="005E6A54">
      <w:pPr>
        <w:tabs>
          <w:tab w:val="center" w:pos="5400"/>
        </w:tabs>
        <w:suppressAutoHyphens/>
        <w:jc w:val="center"/>
        <w:rPr>
          <w:rFonts w:ascii="Cambria" w:hAnsi="Cambria" w:cs="Arial"/>
          <w:sz w:val="20"/>
          <w:szCs w:val="20"/>
          <w:lang w:val="es-CO"/>
        </w:rPr>
      </w:pPr>
    </w:p>
    <w:p w14:paraId="34D01209" w14:textId="77777777" w:rsidR="00040C3A" w:rsidRPr="008D39FD" w:rsidRDefault="00040C3A" w:rsidP="005E6A54">
      <w:pPr>
        <w:tabs>
          <w:tab w:val="center" w:pos="5400"/>
        </w:tabs>
        <w:suppressAutoHyphens/>
        <w:jc w:val="center"/>
        <w:rPr>
          <w:rFonts w:ascii="Cambria" w:hAnsi="Cambria"/>
          <w:sz w:val="20"/>
          <w:szCs w:val="20"/>
          <w:lang w:val="es-CO"/>
        </w:rPr>
      </w:pPr>
    </w:p>
    <w:p w14:paraId="2D50B5C4" w14:textId="77777777" w:rsidR="00040C3A" w:rsidRPr="008D39FD" w:rsidRDefault="00040C3A" w:rsidP="005E6A54">
      <w:pPr>
        <w:tabs>
          <w:tab w:val="center" w:pos="5400"/>
        </w:tabs>
        <w:suppressAutoHyphens/>
        <w:jc w:val="center"/>
        <w:rPr>
          <w:rFonts w:ascii="Cambria" w:hAnsi="Cambria"/>
          <w:sz w:val="20"/>
          <w:szCs w:val="20"/>
          <w:lang w:val="es-CO"/>
        </w:rPr>
      </w:pPr>
    </w:p>
    <w:p w14:paraId="0C59F985" w14:textId="77777777" w:rsidR="00040C3A" w:rsidRPr="008D39FD" w:rsidRDefault="00040C3A" w:rsidP="005E6A54">
      <w:pPr>
        <w:tabs>
          <w:tab w:val="center" w:pos="5400"/>
        </w:tabs>
        <w:suppressAutoHyphens/>
        <w:jc w:val="center"/>
        <w:rPr>
          <w:rFonts w:ascii="Cambria" w:hAnsi="Cambria"/>
          <w:sz w:val="20"/>
          <w:szCs w:val="20"/>
          <w:lang w:val="es-CO"/>
        </w:rPr>
      </w:pPr>
    </w:p>
    <w:p w14:paraId="72C62A92" w14:textId="77777777" w:rsidR="00040C3A" w:rsidRPr="008D39FD" w:rsidRDefault="00040C3A" w:rsidP="005E6A54">
      <w:pPr>
        <w:tabs>
          <w:tab w:val="center" w:pos="5400"/>
        </w:tabs>
        <w:suppressAutoHyphens/>
        <w:jc w:val="center"/>
        <w:rPr>
          <w:rFonts w:ascii="Cambria" w:hAnsi="Cambria"/>
          <w:sz w:val="20"/>
          <w:szCs w:val="20"/>
          <w:lang w:val="es-CO"/>
        </w:rPr>
      </w:pPr>
    </w:p>
    <w:p w14:paraId="375C1947" w14:textId="77777777" w:rsidR="005128E4" w:rsidRPr="008D39FD" w:rsidRDefault="005128E4" w:rsidP="005E6A54">
      <w:pPr>
        <w:tabs>
          <w:tab w:val="center" w:pos="5400"/>
        </w:tabs>
        <w:suppressAutoHyphens/>
        <w:jc w:val="center"/>
        <w:rPr>
          <w:rFonts w:ascii="Cambria" w:hAnsi="Cambria"/>
          <w:sz w:val="20"/>
          <w:szCs w:val="20"/>
          <w:lang w:val="es-CO"/>
        </w:rPr>
      </w:pPr>
    </w:p>
    <w:p w14:paraId="6342848B" w14:textId="77777777" w:rsidR="00040C3A" w:rsidRPr="008D39FD" w:rsidRDefault="00040C3A" w:rsidP="005E6A54">
      <w:pPr>
        <w:tabs>
          <w:tab w:val="center" w:pos="5400"/>
        </w:tabs>
        <w:suppressAutoHyphens/>
        <w:jc w:val="center"/>
        <w:rPr>
          <w:rFonts w:ascii="Cambria" w:hAnsi="Cambria"/>
          <w:sz w:val="20"/>
          <w:szCs w:val="20"/>
          <w:lang w:val="es-CO"/>
        </w:rPr>
      </w:pPr>
    </w:p>
    <w:p w14:paraId="09E3BAD7" w14:textId="77777777" w:rsidR="005128E4" w:rsidRPr="008D39FD" w:rsidRDefault="005128E4" w:rsidP="005E6A54">
      <w:pPr>
        <w:tabs>
          <w:tab w:val="center" w:pos="5400"/>
        </w:tabs>
        <w:suppressAutoHyphens/>
        <w:jc w:val="center"/>
        <w:rPr>
          <w:rFonts w:ascii="Cambria" w:hAnsi="Cambria"/>
          <w:sz w:val="20"/>
          <w:szCs w:val="20"/>
          <w:lang w:val="es-CO"/>
        </w:rPr>
      </w:pPr>
    </w:p>
    <w:p w14:paraId="008384A1" w14:textId="77777777" w:rsidR="005128E4" w:rsidRPr="008D39FD" w:rsidRDefault="005128E4" w:rsidP="005E6A54">
      <w:pPr>
        <w:tabs>
          <w:tab w:val="center" w:pos="5400"/>
        </w:tabs>
        <w:suppressAutoHyphens/>
        <w:jc w:val="center"/>
        <w:rPr>
          <w:rFonts w:ascii="Cambria" w:hAnsi="Cambria"/>
          <w:sz w:val="20"/>
          <w:szCs w:val="20"/>
          <w:lang w:val="es-CO"/>
        </w:rPr>
      </w:pPr>
    </w:p>
    <w:p w14:paraId="5083C2A5" w14:textId="77777777" w:rsidR="005128E4" w:rsidRPr="008D39FD" w:rsidRDefault="005128E4" w:rsidP="005E6A54">
      <w:pPr>
        <w:tabs>
          <w:tab w:val="center" w:pos="5400"/>
        </w:tabs>
        <w:suppressAutoHyphens/>
        <w:jc w:val="center"/>
        <w:rPr>
          <w:rFonts w:ascii="Cambria" w:hAnsi="Cambria"/>
          <w:sz w:val="20"/>
          <w:szCs w:val="20"/>
          <w:lang w:val="es-CO"/>
        </w:rPr>
      </w:pPr>
    </w:p>
    <w:p w14:paraId="69CF0995" w14:textId="77777777" w:rsidR="00040C3A" w:rsidRPr="008D39FD" w:rsidRDefault="00040C3A" w:rsidP="005E6A54">
      <w:pPr>
        <w:tabs>
          <w:tab w:val="center" w:pos="5400"/>
        </w:tabs>
        <w:suppressAutoHyphens/>
        <w:jc w:val="center"/>
        <w:rPr>
          <w:rFonts w:ascii="Cambria" w:hAnsi="Cambria"/>
          <w:sz w:val="20"/>
          <w:szCs w:val="20"/>
          <w:lang w:val="es-CO"/>
        </w:rPr>
      </w:pPr>
    </w:p>
    <w:p w14:paraId="46AF9609" w14:textId="77777777" w:rsidR="00040C3A" w:rsidRPr="008D39FD" w:rsidRDefault="00040C3A" w:rsidP="005E6A54">
      <w:pPr>
        <w:tabs>
          <w:tab w:val="center" w:pos="5400"/>
        </w:tabs>
        <w:suppressAutoHyphens/>
        <w:jc w:val="center"/>
        <w:rPr>
          <w:rFonts w:ascii="Cambria" w:hAnsi="Cambria"/>
          <w:sz w:val="20"/>
          <w:szCs w:val="20"/>
          <w:lang w:val="es-CO"/>
        </w:rPr>
      </w:pPr>
    </w:p>
    <w:p w14:paraId="591BA93D" w14:textId="77777777" w:rsidR="00A50FCF" w:rsidRPr="008D39FD" w:rsidRDefault="00A50FCF" w:rsidP="005E6A54">
      <w:pPr>
        <w:tabs>
          <w:tab w:val="center" w:pos="5400"/>
        </w:tabs>
        <w:suppressAutoHyphens/>
        <w:jc w:val="center"/>
        <w:rPr>
          <w:rFonts w:ascii="Cambria" w:hAnsi="Cambria"/>
          <w:sz w:val="20"/>
          <w:szCs w:val="20"/>
          <w:lang w:val="es-CO"/>
        </w:rPr>
      </w:pPr>
    </w:p>
    <w:p w14:paraId="15387E6D" w14:textId="77777777" w:rsidR="00A50FCF" w:rsidRPr="008D39FD" w:rsidRDefault="00A50FCF" w:rsidP="005E6A54">
      <w:pPr>
        <w:tabs>
          <w:tab w:val="center" w:pos="5400"/>
        </w:tabs>
        <w:suppressAutoHyphens/>
        <w:jc w:val="center"/>
        <w:rPr>
          <w:rFonts w:ascii="Cambria" w:hAnsi="Cambria"/>
          <w:sz w:val="20"/>
          <w:szCs w:val="20"/>
          <w:lang w:val="es-CO"/>
        </w:rPr>
      </w:pPr>
    </w:p>
    <w:p w14:paraId="3356D957" w14:textId="77777777" w:rsidR="00A50FCF" w:rsidRPr="008D39FD" w:rsidRDefault="00A50FCF" w:rsidP="005E6A54">
      <w:pPr>
        <w:tabs>
          <w:tab w:val="center" w:pos="5400"/>
        </w:tabs>
        <w:suppressAutoHyphens/>
        <w:jc w:val="center"/>
        <w:rPr>
          <w:rFonts w:ascii="Cambria" w:hAnsi="Cambria"/>
          <w:sz w:val="20"/>
          <w:szCs w:val="20"/>
          <w:lang w:val="es-CO"/>
        </w:rPr>
      </w:pPr>
    </w:p>
    <w:p w14:paraId="25DCABDC" w14:textId="77777777" w:rsidR="00A50FCF" w:rsidRPr="008D39FD" w:rsidRDefault="00A50FCF" w:rsidP="005E6A54">
      <w:pPr>
        <w:tabs>
          <w:tab w:val="center" w:pos="5400"/>
        </w:tabs>
        <w:suppressAutoHyphens/>
        <w:jc w:val="center"/>
        <w:rPr>
          <w:rFonts w:ascii="Cambria" w:hAnsi="Cambria"/>
          <w:sz w:val="20"/>
          <w:szCs w:val="20"/>
          <w:lang w:val="es-CO"/>
        </w:rPr>
      </w:pPr>
    </w:p>
    <w:p w14:paraId="1DB9D4D1" w14:textId="77777777" w:rsidR="00A50FCF" w:rsidRPr="008D39FD" w:rsidRDefault="00A50FCF" w:rsidP="005E6A54">
      <w:pPr>
        <w:tabs>
          <w:tab w:val="center" w:pos="5400"/>
        </w:tabs>
        <w:suppressAutoHyphens/>
        <w:jc w:val="center"/>
        <w:rPr>
          <w:rFonts w:ascii="Cambria" w:hAnsi="Cambria"/>
          <w:sz w:val="20"/>
          <w:szCs w:val="20"/>
          <w:lang w:val="es-CO"/>
        </w:rPr>
      </w:pPr>
    </w:p>
    <w:p w14:paraId="7D260ABF" w14:textId="77777777" w:rsidR="00A50FCF" w:rsidRPr="008D39FD" w:rsidRDefault="00A50FCF" w:rsidP="005E6A54">
      <w:pPr>
        <w:tabs>
          <w:tab w:val="center" w:pos="5400"/>
        </w:tabs>
        <w:suppressAutoHyphens/>
        <w:jc w:val="center"/>
        <w:rPr>
          <w:rFonts w:ascii="Cambria" w:hAnsi="Cambria"/>
          <w:sz w:val="20"/>
          <w:szCs w:val="20"/>
          <w:lang w:val="es-CO"/>
        </w:rPr>
      </w:pPr>
    </w:p>
    <w:p w14:paraId="377743C3" w14:textId="77777777" w:rsidR="00A50FCF" w:rsidRPr="008D39FD" w:rsidRDefault="00A50FCF" w:rsidP="005E6A54">
      <w:pPr>
        <w:tabs>
          <w:tab w:val="center" w:pos="5400"/>
        </w:tabs>
        <w:suppressAutoHyphens/>
        <w:jc w:val="center"/>
        <w:rPr>
          <w:rFonts w:ascii="Cambria" w:hAnsi="Cambria"/>
          <w:sz w:val="20"/>
          <w:szCs w:val="20"/>
          <w:lang w:val="es-CO"/>
        </w:rPr>
      </w:pPr>
    </w:p>
    <w:p w14:paraId="756F6BC6" w14:textId="77777777" w:rsidR="00A50FCF" w:rsidRPr="008D39FD" w:rsidRDefault="00A50FCF" w:rsidP="005E6A54">
      <w:pPr>
        <w:tabs>
          <w:tab w:val="center" w:pos="5400"/>
        </w:tabs>
        <w:suppressAutoHyphens/>
        <w:jc w:val="center"/>
        <w:rPr>
          <w:rFonts w:ascii="Cambria" w:hAnsi="Cambria"/>
          <w:sz w:val="20"/>
          <w:szCs w:val="20"/>
          <w:lang w:val="es-CO"/>
        </w:rPr>
      </w:pPr>
    </w:p>
    <w:p w14:paraId="4E868643" w14:textId="77777777" w:rsidR="00A50FCF" w:rsidRPr="008D39FD" w:rsidRDefault="00A50FCF" w:rsidP="005E6A54">
      <w:pPr>
        <w:tabs>
          <w:tab w:val="center" w:pos="5400"/>
        </w:tabs>
        <w:suppressAutoHyphens/>
        <w:jc w:val="center"/>
        <w:rPr>
          <w:rFonts w:ascii="Cambria" w:hAnsi="Cambria"/>
          <w:sz w:val="20"/>
          <w:szCs w:val="20"/>
          <w:lang w:val="es-CO"/>
        </w:rPr>
      </w:pPr>
    </w:p>
    <w:p w14:paraId="19D99195" w14:textId="77777777" w:rsidR="00A50FCF" w:rsidRPr="008D39FD" w:rsidRDefault="00A50FCF" w:rsidP="005E6A54">
      <w:pPr>
        <w:tabs>
          <w:tab w:val="center" w:pos="5400"/>
        </w:tabs>
        <w:suppressAutoHyphens/>
        <w:jc w:val="center"/>
        <w:rPr>
          <w:rFonts w:ascii="Cambria" w:hAnsi="Cambria"/>
          <w:sz w:val="20"/>
          <w:szCs w:val="20"/>
          <w:lang w:val="es-CO"/>
        </w:rPr>
      </w:pPr>
    </w:p>
    <w:p w14:paraId="4AB2C16B" w14:textId="77777777" w:rsidR="00A50FCF" w:rsidRPr="008D39FD" w:rsidRDefault="00A50FCF" w:rsidP="005E6A54">
      <w:pPr>
        <w:tabs>
          <w:tab w:val="center" w:pos="5400"/>
        </w:tabs>
        <w:suppressAutoHyphens/>
        <w:jc w:val="center"/>
        <w:rPr>
          <w:rFonts w:ascii="Cambria" w:hAnsi="Cambria"/>
          <w:sz w:val="20"/>
          <w:szCs w:val="20"/>
          <w:lang w:val="es-CO"/>
        </w:rPr>
      </w:pPr>
    </w:p>
    <w:p w14:paraId="46B2F9DE" w14:textId="77777777" w:rsidR="00A50FCF" w:rsidRPr="008D39FD" w:rsidRDefault="00A50FCF" w:rsidP="005E6A54">
      <w:pPr>
        <w:tabs>
          <w:tab w:val="center" w:pos="5400"/>
        </w:tabs>
        <w:suppressAutoHyphens/>
        <w:jc w:val="center"/>
        <w:rPr>
          <w:rFonts w:ascii="Cambria" w:hAnsi="Cambria"/>
          <w:sz w:val="20"/>
          <w:szCs w:val="20"/>
          <w:lang w:val="es-CO"/>
        </w:rPr>
      </w:pPr>
    </w:p>
    <w:p w14:paraId="5B2884E0" w14:textId="77777777" w:rsidR="00A50FCF" w:rsidRPr="008D39FD" w:rsidRDefault="00A50FCF" w:rsidP="005E6A54">
      <w:pPr>
        <w:tabs>
          <w:tab w:val="center" w:pos="5400"/>
        </w:tabs>
        <w:suppressAutoHyphens/>
        <w:jc w:val="center"/>
        <w:rPr>
          <w:rFonts w:ascii="Cambria" w:hAnsi="Cambria"/>
          <w:sz w:val="20"/>
          <w:szCs w:val="20"/>
          <w:lang w:val="es-CO"/>
        </w:rPr>
      </w:pPr>
    </w:p>
    <w:p w14:paraId="3C7E6D4D" w14:textId="77777777" w:rsidR="00A50FCF" w:rsidRPr="008D39FD" w:rsidRDefault="00A50FCF" w:rsidP="005E6A54">
      <w:pPr>
        <w:tabs>
          <w:tab w:val="center" w:pos="5400"/>
        </w:tabs>
        <w:suppressAutoHyphens/>
        <w:jc w:val="center"/>
        <w:rPr>
          <w:rFonts w:ascii="Cambria" w:hAnsi="Cambria"/>
          <w:sz w:val="20"/>
          <w:szCs w:val="20"/>
          <w:lang w:val="es-CO"/>
        </w:rPr>
      </w:pPr>
    </w:p>
    <w:p w14:paraId="5933FA56" w14:textId="77777777" w:rsidR="00A50FCF" w:rsidRPr="008D39FD" w:rsidRDefault="0090270B" w:rsidP="005E6A54">
      <w:pPr>
        <w:tabs>
          <w:tab w:val="center" w:pos="5400"/>
        </w:tabs>
        <w:suppressAutoHyphens/>
        <w:jc w:val="center"/>
        <w:rPr>
          <w:rFonts w:ascii="Cambria" w:hAnsi="Cambria"/>
          <w:sz w:val="20"/>
          <w:szCs w:val="20"/>
          <w:lang w:val="es-CO"/>
        </w:rPr>
      </w:pPr>
      <w:r w:rsidRPr="008D39FD">
        <w:rPr>
          <w:rFonts w:ascii="Cambria" w:hAnsi="Cambria"/>
          <w:noProof/>
          <w:sz w:val="20"/>
          <w:szCs w:val="20"/>
          <w:lang w:val="es-CO"/>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29090ED1"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14692E">
                              <w:rPr>
                                <w:rFonts w:asciiTheme="majorHAnsi" w:hAnsiTheme="majorHAnsi"/>
                                <w:color w:val="0D0D0D" w:themeColor="text1" w:themeTint="F2"/>
                                <w:sz w:val="18"/>
                                <w:szCs w:val="22"/>
                                <w:lang w:val="es-ES"/>
                              </w:rPr>
                              <w:t>30</w:t>
                            </w:r>
                            <w:r>
                              <w:rPr>
                                <w:rFonts w:asciiTheme="majorHAnsi" w:hAnsiTheme="majorHAnsi"/>
                                <w:color w:val="0D0D0D" w:themeColor="text1" w:themeTint="F2"/>
                                <w:sz w:val="18"/>
                                <w:szCs w:val="22"/>
                                <w:lang w:val="es-ES"/>
                              </w:rPr>
                              <w:t xml:space="preserve"> de </w:t>
                            </w:r>
                            <w:r w:rsidR="0014692E">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de 202</w:t>
                            </w:r>
                            <w:r w:rsidR="0098169F">
                              <w:rPr>
                                <w:rFonts w:asciiTheme="majorHAnsi" w:hAnsiTheme="majorHAnsi"/>
                                <w:color w:val="0D0D0D" w:themeColor="text1" w:themeTint="F2"/>
                                <w:sz w:val="18"/>
                                <w:szCs w:val="22"/>
                                <w:lang w:val="es-ES"/>
                              </w:rPr>
                              <w:t>3</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29090ED1"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14692E">
                        <w:rPr>
                          <w:rFonts w:asciiTheme="majorHAnsi" w:hAnsiTheme="majorHAnsi"/>
                          <w:color w:val="0D0D0D" w:themeColor="text1" w:themeTint="F2"/>
                          <w:sz w:val="18"/>
                          <w:szCs w:val="22"/>
                          <w:lang w:val="es-ES"/>
                        </w:rPr>
                        <w:t>30</w:t>
                      </w:r>
                      <w:r>
                        <w:rPr>
                          <w:rFonts w:asciiTheme="majorHAnsi" w:hAnsiTheme="majorHAnsi"/>
                          <w:color w:val="0D0D0D" w:themeColor="text1" w:themeTint="F2"/>
                          <w:sz w:val="18"/>
                          <w:szCs w:val="22"/>
                          <w:lang w:val="es-ES"/>
                        </w:rPr>
                        <w:t xml:space="preserve"> de </w:t>
                      </w:r>
                      <w:r w:rsidR="0014692E">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de 202</w:t>
                      </w:r>
                      <w:r w:rsidR="0098169F">
                        <w:rPr>
                          <w:rFonts w:asciiTheme="majorHAnsi" w:hAnsiTheme="majorHAnsi"/>
                          <w:color w:val="0D0D0D" w:themeColor="text1" w:themeTint="F2"/>
                          <w:sz w:val="18"/>
                          <w:szCs w:val="22"/>
                          <w:lang w:val="es-ES"/>
                        </w:rPr>
                        <w:t>3</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8D39FD" w:rsidRDefault="00A50FCF" w:rsidP="005E6A54">
      <w:pPr>
        <w:tabs>
          <w:tab w:val="center" w:pos="5400"/>
        </w:tabs>
        <w:suppressAutoHyphens/>
        <w:jc w:val="center"/>
        <w:rPr>
          <w:rFonts w:ascii="Cambria" w:hAnsi="Cambria"/>
          <w:sz w:val="20"/>
          <w:szCs w:val="20"/>
          <w:lang w:val="es-CO"/>
        </w:rPr>
      </w:pPr>
    </w:p>
    <w:p w14:paraId="3967F5CC" w14:textId="77777777" w:rsidR="00A50FCF" w:rsidRPr="008D39FD" w:rsidRDefault="00A50FCF" w:rsidP="005E6A54">
      <w:pPr>
        <w:tabs>
          <w:tab w:val="center" w:pos="5400"/>
        </w:tabs>
        <w:suppressAutoHyphens/>
        <w:jc w:val="center"/>
        <w:rPr>
          <w:rFonts w:ascii="Cambria" w:hAnsi="Cambria"/>
          <w:sz w:val="20"/>
          <w:szCs w:val="20"/>
          <w:lang w:val="es-CO"/>
        </w:rPr>
      </w:pPr>
    </w:p>
    <w:p w14:paraId="644D54F8" w14:textId="77777777" w:rsidR="00A50FCF" w:rsidRPr="008D39FD" w:rsidRDefault="00A50FCF" w:rsidP="005E6A54">
      <w:pPr>
        <w:tabs>
          <w:tab w:val="center" w:pos="5400"/>
        </w:tabs>
        <w:suppressAutoHyphens/>
        <w:jc w:val="center"/>
        <w:rPr>
          <w:rFonts w:ascii="Cambria" w:hAnsi="Cambria"/>
          <w:sz w:val="20"/>
          <w:szCs w:val="20"/>
          <w:lang w:val="es-CO"/>
        </w:rPr>
      </w:pPr>
    </w:p>
    <w:p w14:paraId="05C1A156" w14:textId="77777777" w:rsidR="00A50FCF" w:rsidRPr="008D39FD" w:rsidRDefault="00A50FCF" w:rsidP="005E6A54">
      <w:pPr>
        <w:tabs>
          <w:tab w:val="center" w:pos="5400"/>
        </w:tabs>
        <w:suppressAutoHyphens/>
        <w:jc w:val="center"/>
        <w:rPr>
          <w:rFonts w:ascii="Cambria" w:hAnsi="Cambria"/>
          <w:sz w:val="20"/>
          <w:szCs w:val="20"/>
          <w:lang w:val="es-CO"/>
        </w:rPr>
      </w:pPr>
    </w:p>
    <w:p w14:paraId="705721A7" w14:textId="77777777" w:rsidR="00A50FCF" w:rsidRPr="008D39FD" w:rsidRDefault="0090270B" w:rsidP="005E6A54">
      <w:pPr>
        <w:tabs>
          <w:tab w:val="center" w:pos="5400"/>
        </w:tabs>
        <w:suppressAutoHyphens/>
        <w:jc w:val="center"/>
        <w:rPr>
          <w:rFonts w:ascii="Cambria" w:hAnsi="Cambria"/>
          <w:sz w:val="20"/>
          <w:szCs w:val="20"/>
          <w:lang w:val="es-CO"/>
        </w:rPr>
      </w:pPr>
      <w:r w:rsidRPr="008D39FD">
        <w:rPr>
          <w:rFonts w:ascii="Cambria" w:hAnsi="Cambria"/>
          <w:noProof/>
          <w:sz w:val="20"/>
          <w:szCs w:val="20"/>
          <w:lang w:val="es-CO"/>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6A401DC3"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4692E" w:rsidRPr="0014692E">
                              <w:rPr>
                                <w:rFonts w:asciiTheme="majorHAnsi" w:hAnsiTheme="majorHAnsi"/>
                                <w:color w:val="595959" w:themeColor="text1" w:themeTint="A6"/>
                                <w:sz w:val="18"/>
                                <w:lang w:val="pt-BR"/>
                              </w:rPr>
                              <w:t>271</w:t>
                            </w:r>
                            <w:r w:rsidR="00DA0340" w:rsidRPr="0014692E">
                              <w:rPr>
                                <w:rFonts w:asciiTheme="majorHAnsi" w:hAnsiTheme="majorHAnsi"/>
                                <w:color w:val="595959" w:themeColor="text1" w:themeTint="A6"/>
                                <w:sz w:val="18"/>
                                <w:lang w:val="pt-BR"/>
                              </w:rPr>
                              <w:t>/2</w:t>
                            </w:r>
                            <w:r w:rsidR="00002155" w:rsidRPr="0014692E">
                              <w:rPr>
                                <w:rFonts w:asciiTheme="majorHAnsi" w:hAnsiTheme="majorHAnsi"/>
                                <w:color w:val="595959" w:themeColor="text1" w:themeTint="A6"/>
                                <w:sz w:val="18"/>
                                <w:lang w:val="pt-BR"/>
                              </w:rPr>
                              <w:t>3</w:t>
                            </w:r>
                            <w:r w:rsidR="00955B88">
                              <w:rPr>
                                <w:rFonts w:asciiTheme="majorHAnsi" w:hAnsiTheme="majorHAnsi"/>
                                <w:color w:val="595959" w:themeColor="text1" w:themeTint="A6"/>
                                <w:sz w:val="18"/>
                                <w:lang w:val="pt-BR"/>
                              </w:rPr>
                              <w:t>.</w:t>
                            </w:r>
                            <w:r w:rsidRPr="0014692E">
                              <w:rPr>
                                <w:rFonts w:asciiTheme="majorHAnsi" w:hAnsiTheme="majorHAnsi"/>
                                <w:color w:val="595959" w:themeColor="text1" w:themeTint="A6"/>
                                <w:sz w:val="18"/>
                                <w:lang w:val="pt-BR"/>
                              </w:rPr>
                              <w:t xml:space="preserve"> </w:t>
                            </w:r>
                            <w:r w:rsidR="005C1F5A" w:rsidRPr="00955B88">
                              <w:rPr>
                                <w:rFonts w:asciiTheme="majorHAnsi" w:hAnsiTheme="majorHAnsi"/>
                                <w:color w:val="595959" w:themeColor="text1" w:themeTint="A6"/>
                                <w:sz w:val="18"/>
                                <w:lang w:val="es-US"/>
                              </w:rPr>
                              <w:t>Caso 1</w:t>
                            </w:r>
                            <w:r w:rsidR="0010339A" w:rsidRPr="00955B88">
                              <w:rPr>
                                <w:rFonts w:asciiTheme="majorHAnsi" w:hAnsiTheme="majorHAnsi"/>
                                <w:color w:val="595959" w:themeColor="text1" w:themeTint="A6"/>
                                <w:sz w:val="18"/>
                                <w:lang w:val="es-US"/>
                              </w:rPr>
                              <w:t>3.971</w:t>
                            </w:r>
                            <w:r w:rsidRPr="00955B88">
                              <w:rPr>
                                <w:rFonts w:asciiTheme="majorHAnsi" w:hAnsiTheme="majorHAnsi"/>
                                <w:color w:val="595959" w:themeColor="text1" w:themeTint="A6"/>
                                <w:sz w:val="18"/>
                                <w:lang w:val="es-US"/>
                              </w:rPr>
                              <w:t xml:space="preserve">. </w:t>
                            </w:r>
                            <w:r w:rsidRPr="00890650">
                              <w:rPr>
                                <w:rFonts w:asciiTheme="majorHAnsi" w:hAnsiTheme="majorHAnsi"/>
                                <w:color w:val="595959" w:themeColor="text1" w:themeTint="A6"/>
                                <w:sz w:val="18"/>
                                <w:szCs w:val="18"/>
                                <w:lang w:val="es-ES_tradnl"/>
                              </w:rPr>
                              <w:t>Solución Amistosa.</w:t>
                            </w:r>
                            <w:r w:rsidR="0098169F">
                              <w:rPr>
                                <w:rFonts w:asciiTheme="majorHAnsi" w:hAnsiTheme="majorHAnsi"/>
                                <w:color w:val="595959" w:themeColor="text1" w:themeTint="A6"/>
                                <w:sz w:val="18"/>
                                <w:szCs w:val="18"/>
                                <w:lang w:val="es-ES_tradnl"/>
                              </w:rPr>
                              <w:t xml:space="preserve"> </w:t>
                            </w:r>
                            <w:r w:rsidR="0010339A">
                              <w:rPr>
                                <w:rFonts w:asciiTheme="majorHAnsi" w:hAnsiTheme="majorHAnsi"/>
                                <w:color w:val="595959" w:themeColor="text1" w:themeTint="A6"/>
                                <w:sz w:val="18"/>
                                <w:szCs w:val="18"/>
                                <w:lang w:val="es-ES_tradnl"/>
                              </w:rPr>
                              <w:t>Merardo Iván Vahos Arcila y familia</w:t>
                            </w:r>
                            <w:r>
                              <w:rPr>
                                <w:rFonts w:asciiTheme="majorHAnsi" w:hAnsiTheme="majorHAnsi"/>
                                <w:color w:val="595959" w:themeColor="text1" w:themeTint="A6"/>
                                <w:sz w:val="18"/>
                                <w:szCs w:val="18"/>
                                <w:lang w:val="es-ES_tradnl"/>
                              </w:rPr>
                              <w:t xml:space="preserve">. </w:t>
                            </w:r>
                            <w:r w:rsidR="0098169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4692E">
                              <w:rPr>
                                <w:rFonts w:asciiTheme="majorHAnsi" w:hAnsiTheme="majorHAnsi"/>
                                <w:color w:val="595959" w:themeColor="text1" w:themeTint="A6"/>
                                <w:sz w:val="18"/>
                                <w:szCs w:val="18"/>
                                <w:lang w:val="es-CO"/>
                              </w:rPr>
                              <w:t>30</w:t>
                            </w:r>
                            <w:r>
                              <w:rPr>
                                <w:rFonts w:asciiTheme="majorHAnsi" w:hAnsiTheme="majorHAnsi"/>
                                <w:color w:val="595959" w:themeColor="text1" w:themeTint="A6"/>
                                <w:sz w:val="18"/>
                                <w:szCs w:val="18"/>
                                <w:lang w:val="es-CO"/>
                              </w:rPr>
                              <w:t xml:space="preserve"> de </w:t>
                            </w:r>
                            <w:r w:rsidR="0014692E">
                              <w:rPr>
                                <w:rFonts w:asciiTheme="majorHAnsi" w:hAnsiTheme="majorHAnsi"/>
                                <w:color w:val="595959" w:themeColor="text1" w:themeTint="A6"/>
                                <w:sz w:val="18"/>
                                <w:szCs w:val="18"/>
                                <w:lang w:val="es-CO"/>
                              </w:rPr>
                              <w:t>noviembre</w:t>
                            </w:r>
                            <w:r>
                              <w:rPr>
                                <w:rFonts w:asciiTheme="majorHAnsi" w:hAnsiTheme="majorHAnsi"/>
                                <w:color w:val="595959" w:themeColor="text1" w:themeTint="A6"/>
                                <w:sz w:val="18"/>
                                <w:szCs w:val="18"/>
                                <w:lang w:val="es-CO"/>
                              </w:rPr>
                              <w:t xml:space="preserve"> de 202</w:t>
                            </w:r>
                            <w:r w:rsidR="0098169F">
                              <w:rPr>
                                <w:rFonts w:asciiTheme="majorHAnsi" w:hAnsiTheme="majorHAnsi"/>
                                <w:color w:val="595959" w:themeColor="text1" w:themeTint="A6"/>
                                <w:sz w:val="18"/>
                                <w:szCs w:val="18"/>
                                <w:lang w:val="es-CO"/>
                              </w:rPr>
                              <w:t>3</w:t>
                            </w:r>
                            <w:r w:rsidRPr="00931F13">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6A401DC3"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4692E" w:rsidRPr="0014692E">
                        <w:rPr>
                          <w:rFonts w:asciiTheme="majorHAnsi" w:hAnsiTheme="majorHAnsi"/>
                          <w:color w:val="595959" w:themeColor="text1" w:themeTint="A6"/>
                          <w:sz w:val="18"/>
                          <w:lang w:val="pt-BR"/>
                        </w:rPr>
                        <w:t>271</w:t>
                      </w:r>
                      <w:r w:rsidR="00DA0340" w:rsidRPr="0014692E">
                        <w:rPr>
                          <w:rFonts w:asciiTheme="majorHAnsi" w:hAnsiTheme="majorHAnsi"/>
                          <w:color w:val="595959" w:themeColor="text1" w:themeTint="A6"/>
                          <w:sz w:val="18"/>
                          <w:lang w:val="pt-BR"/>
                        </w:rPr>
                        <w:t>/2</w:t>
                      </w:r>
                      <w:r w:rsidR="00002155" w:rsidRPr="0014692E">
                        <w:rPr>
                          <w:rFonts w:asciiTheme="majorHAnsi" w:hAnsiTheme="majorHAnsi"/>
                          <w:color w:val="595959" w:themeColor="text1" w:themeTint="A6"/>
                          <w:sz w:val="18"/>
                          <w:lang w:val="pt-BR"/>
                        </w:rPr>
                        <w:t>3</w:t>
                      </w:r>
                      <w:r w:rsidR="00955B88">
                        <w:rPr>
                          <w:rFonts w:asciiTheme="majorHAnsi" w:hAnsiTheme="majorHAnsi"/>
                          <w:color w:val="595959" w:themeColor="text1" w:themeTint="A6"/>
                          <w:sz w:val="18"/>
                          <w:lang w:val="pt-BR"/>
                        </w:rPr>
                        <w:t>.</w:t>
                      </w:r>
                      <w:r w:rsidRPr="0014692E">
                        <w:rPr>
                          <w:rFonts w:asciiTheme="majorHAnsi" w:hAnsiTheme="majorHAnsi"/>
                          <w:color w:val="595959" w:themeColor="text1" w:themeTint="A6"/>
                          <w:sz w:val="18"/>
                          <w:lang w:val="pt-BR"/>
                        </w:rPr>
                        <w:t xml:space="preserve"> </w:t>
                      </w:r>
                      <w:r w:rsidR="005C1F5A" w:rsidRPr="00955B88">
                        <w:rPr>
                          <w:rFonts w:asciiTheme="majorHAnsi" w:hAnsiTheme="majorHAnsi"/>
                          <w:color w:val="595959" w:themeColor="text1" w:themeTint="A6"/>
                          <w:sz w:val="18"/>
                          <w:lang w:val="es-US"/>
                        </w:rPr>
                        <w:t>Caso 1</w:t>
                      </w:r>
                      <w:r w:rsidR="0010339A" w:rsidRPr="00955B88">
                        <w:rPr>
                          <w:rFonts w:asciiTheme="majorHAnsi" w:hAnsiTheme="majorHAnsi"/>
                          <w:color w:val="595959" w:themeColor="text1" w:themeTint="A6"/>
                          <w:sz w:val="18"/>
                          <w:lang w:val="es-US"/>
                        </w:rPr>
                        <w:t>3.971</w:t>
                      </w:r>
                      <w:r w:rsidRPr="00955B88">
                        <w:rPr>
                          <w:rFonts w:asciiTheme="majorHAnsi" w:hAnsiTheme="majorHAnsi"/>
                          <w:color w:val="595959" w:themeColor="text1" w:themeTint="A6"/>
                          <w:sz w:val="18"/>
                          <w:lang w:val="es-US"/>
                        </w:rPr>
                        <w:t xml:space="preserve">. </w:t>
                      </w:r>
                      <w:r w:rsidRPr="00890650">
                        <w:rPr>
                          <w:rFonts w:asciiTheme="majorHAnsi" w:hAnsiTheme="majorHAnsi"/>
                          <w:color w:val="595959" w:themeColor="text1" w:themeTint="A6"/>
                          <w:sz w:val="18"/>
                          <w:szCs w:val="18"/>
                          <w:lang w:val="es-ES_tradnl"/>
                        </w:rPr>
                        <w:t>Solución Amistosa.</w:t>
                      </w:r>
                      <w:r w:rsidR="0098169F">
                        <w:rPr>
                          <w:rFonts w:asciiTheme="majorHAnsi" w:hAnsiTheme="majorHAnsi"/>
                          <w:color w:val="595959" w:themeColor="text1" w:themeTint="A6"/>
                          <w:sz w:val="18"/>
                          <w:szCs w:val="18"/>
                          <w:lang w:val="es-ES_tradnl"/>
                        </w:rPr>
                        <w:t xml:space="preserve"> </w:t>
                      </w:r>
                      <w:r w:rsidR="0010339A">
                        <w:rPr>
                          <w:rFonts w:asciiTheme="majorHAnsi" w:hAnsiTheme="majorHAnsi"/>
                          <w:color w:val="595959" w:themeColor="text1" w:themeTint="A6"/>
                          <w:sz w:val="18"/>
                          <w:szCs w:val="18"/>
                          <w:lang w:val="es-ES_tradnl"/>
                        </w:rPr>
                        <w:t>Merardo Iván Vahos Arcila y familia</w:t>
                      </w:r>
                      <w:r>
                        <w:rPr>
                          <w:rFonts w:asciiTheme="majorHAnsi" w:hAnsiTheme="majorHAnsi"/>
                          <w:color w:val="595959" w:themeColor="text1" w:themeTint="A6"/>
                          <w:sz w:val="18"/>
                          <w:szCs w:val="18"/>
                          <w:lang w:val="es-ES_tradnl"/>
                        </w:rPr>
                        <w:t xml:space="preserve">. </w:t>
                      </w:r>
                      <w:r w:rsidR="0098169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4692E">
                        <w:rPr>
                          <w:rFonts w:asciiTheme="majorHAnsi" w:hAnsiTheme="majorHAnsi"/>
                          <w:color w:val="595959" w:themeColor="text1" w:themeTint="A6"/>
                          <w:sz w:val="18"/>
                          <w:szCs w:val="18"/>
                          <w:lang w:val="es-CO"/>
                        </w:rPr>
                        <w:t>30</w:t>
                      </w:r>
                      <w:r>
                        <w:rPr>
                          <w:rFonts w:asciiTheme="majorHAnsi" w:hAnsiTheme="majorHAnsi"/>
                          <w:color w:val="595959" w:themeColor="text1" w:themeTint="A6"/>
                          <w:sz w:val="18"/>
                          <w:szCs w:val="18"/>
                          <w:lang w:val="es-CO"/>
                        </w:rPr>
                        <w:t xml:space="preserve"> de </w:t>
                      </w:r>
                      <w:r w:rsidR="0014692E">
                        <w:rPr>
                          <w:rFonts w:asciiTheme="majorHAnsi" w:hAnsiTheme="majorHAnsi"/>
                          <w:color w:val="595959" w:themeColor="text1" w:themeTint="A6"/>
                          <w:sz w:val="18"/>
                          <w:szCs w:val="18"/>
                          <w:lang w:val="es-CO"/>
                        </w:rPr>
                        <w:t>noviembre</w:t>
                      </w:r>
                      <w:r>
                        <w:rPr>
                          <w:rFonts w:asciiTheme="majorHAnsi" w:hAnsiTheme="majorHAnsi"/>
                          <w:color w:val="595959" w:themeColor="text1" w:themeTint="A6"/>
                          <w:sz w:val="18"/>
                          <w:szCs w:val="18"/>
                          <w:lang w:val="es-CO"/>
                        </w:rPr>
                        <w:t xml:space="preserve"> de 202</w:t>
                      </w:r>
                      <w:r w:rsidR="0098169F">
                        <w:rPr>
                          <w:rFonts w:asciiTheme="majorHAnsi" w:hAnsiTheme="majorHAnsi"/>
                          <w:color w:val="595959" w:themeColor="text1" w:themeTint="A6"/>
                          <w:sz w:val="18"/>
                          <w:szCs w:val="18"/>
                          <w:lang w:val="es-CO"/>
                        </w:rPr>
                        <w:t>3</w:t>
                      </w:r>
                      <w:r w:rsidRPr="00931F13">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8D39FD" w:rsidRDefault="00A50FCF" w:rsidP="005E6A54">
      <w:pPr>
        <w:tabs>
          <w:tab w:val="center" w:pos="5400"/>
        </w:tabs>
        <w:suppressAutoHyphens/>
        <w:jc w:val="center"/>
        <w:rPr>
          <w:rFonts w:ascii="Cambria" w:hAnsi="Cambria"/>
          <w:sz w:val="20"/>
          <w:szCs w:val="20"/>
          <w:lang w:val="es-CO"/>
        </w:rPr>
      </w:pPr>
    </w:p>
    <w:p w14:paraId="4132D002" w14:textId="77777777" w:rsidR="0090270B" w:rsidRPr="008D39FD" w:rsidRDefault="00D306D1" w:rsidP="005E6A54">
      <w:pPr>
        <w:tabs>
          <w:tab w:val="center" w:pos="5400"/>
        </w:tabs>
        <w:suppressAutoHyphens/>
        <w:jc w:val="center"/>
        <w:rPr>
          <w:rFonts w:ascii="Cambria" w:hAnsi="Cambria"/>
          <w:b/>
          <w:sz w:val="20"/>
          <w:szCs w:val="20"/>
          <w:lang w:val="es-CO"/>
        </w:rPr>
      </w:pPr>
      <w:r w:rsidRPr="008D39FD">
        <w:rPr>
          <w:rFonts w:ascii="Cambria" w:hAnsi="Cambria"/>
          <w:noProof/>
          <w:sz w:val="20"/>
          <w:szCs w:val="20"/>
          <w:lang w:val="es-CO"/>
        </w:rPr>
        <mc:AlternateContent>
          <mc:Choice Requires="wps">
            <w:drawing>
              <wp:anchor distT="0" distB="0" distL="114300" distR="114300" simplePos="0" relativeHeight="251680768"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8D39FD">
        <w:rPr>
          <w:rFonts w:ascii="Cambria" w:hAnsi="Cambria"/>
          <w:noProof/>
          <w:sz w:val="20"/>
          <w:szCs w:val="20"/>
          <w:lang w:val="es-CO"/>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Pr="008D39FD" w:rsidRDefault="0070697F" w:rsidP="005E6A54">
      <w:pPr>
        <w:tabs>
          <w:tab w:val="center" w:pos="5400"/>
        </w:tabs>
        <w:suppressAutoHyphens/>
        <w:jc w:val="center"/>
        <w:rPr>
          <w:rFonts w:ascii="Cambria" w:hAnsi="Cambria"/>
          <w:b/>
          <w:sz w:val="20"/>
          <w:szCs w:val="20"/>
          <w:lang w:val="es-CO"/>
        </w:rPr>
        <w:sectPr w:rsidR="0070697F" w:rsidRPr="008D39FD"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00A0D87A" w:rsidR="00722C9F" w:rsidRPr="008D39FD" w:rsidRDefault="00931F13" w:rsidP="00004F48">
      <w:pPr>
        <w:tabs>
          <w:tab w:val="center" w:pos="5400"/>
        </w:tabs>
        <w:suppressAutoHyphens/>
        <w:jc w:val="center"/>
        <w:rPr>
          <w:rFonts w:ascii="Cambria" w:hAnsi="Cambria"/>
          <w:b/>
          <w:sz w:val="18"/>
          <w:szCs w:val="18"/>
          <w:lang w:val="es-CO"/>
        </w:rPr>
      </w:pPr>
      <w:r w:rsidRPr="008D39FD">
        <w:rPr>
          <w:rFonts w:ascii="Cambria" w:hAnsi="Cambria"/>
          <w:b/>
          <w:sz w:val="18"/>
          <w:szCs w:val="18"/>
          <w:lang w:val="es-CO"/>
        </w:rPr>
        <w:lastRenderedPageBreak/>
        <w:t xml:space="preserve">INFORME No. </w:t>
      </w:r>
      <w:r w:rsidR="004E29C8">
        <w:rPr>
          <w:rFonts w:ascii="Cambria" w:hAnsi="Cambria"/>
          <w:b/>
          <w:sz w:val="18"/>
          <w:szCs w:val="18"/>
          <w:lang w:val="es-CO"/>
        </w:rPr>
        <w:t>271</w:t>
      </w:r>
      <w:r w:rsidRPr="008D39FD">
        <w:rPr>
          <w:rFonts w:ascii="Cambria" w:hAnsi="Cambria"/>
          <w:b/>
          <w:sz w:val="18"/>
          <w:szCs w:val="18"/>
          <w:lang w:val="es-CO"/>
        </w:rPr>
        <w:t>/2</w:t>
      </w:r>
      <w:r w:rsidR="0098169F">
        <w:rPr>
          <w:rFonts w:ascii="Cambria" w:hAnsi="Cambria"/>
          <w:b/>
          <w:sz w:val="18"/>
          <w:szCs w:val="18"/>
          <w:lang w:val="es-CO"/>
        </w:rPr>
        <w:t>3</w:t>
      </w:r>
    </w:p>
    <w:p w14:paraId="09D0F2F3" w14:textId="705EDE18" w:rsidR="00722C9F" w:rsidRPr="008D39FD" w:rsidRDefault="00651521" w:rsidP="00004F48">
      <w:pPr>
        <w:tabs>
          <w:tab w:val="center" w:pos="5400"/>
        </w:tabs>
        <w:suppressAutoHyphens/>
        <w:jc w:val="center"/>
        <w:rPr>
          <w:rFonts w:ascii="Cambria" w:hAnsi="Cambria"/>
          <w:b/>
          <w:sz w:val="18"/>
          <w:szCs w:val="18"/>
          <w:lang w:val="es-CO"/>
        </w:rPr>
      </w:pPr>
      <w:r>
        <w:rPr>
          <w:rFonts w:ascii="Cambria" w:hAnsi="Cambria"/>
          <w:b/>
          <w:sz w:val="18"/>
          <w:szCs w:val="18"/>
          <w:lang w:val="es-CO"/>
        </w:rPr>
        <w:t>CASO 1</w:t>
      </w:r>
      <w:r w:rsidR="0010339A">
        <w:rPr>
          <w:rFonts w:ascii="Cambria" w:hAnsi="Cambria"/>
          <w:b/>
          <w:sz w:val="18"/>
          <w:szCs w:val="18"/>
          <w:lang w:val="es-CO"/>
        </w:rPr>
        <w:t>3.971</w:t>
      </w:r>
    </w:p>
    <w:p w14:paraId="300511F2" w14:textId="77777777" w:rsidR="00722C9F" w:rsidRPr="008D39FD" w:rsidRDefault="00722C9F" w:rsidP="00004F48">
      <w:pPr>
        <w:tabs>
          <w:tab w:val="center" w:pos="5400"/>
        </w:tabs>
        <w:suppressAutoHyphens/>
        <w:jc w:val="center"/>
        <w:rPr>
          <w:rFonts w:ascii="Cambria" w:hAnsi="Cambria"/>
          <w:sz w:val="18"/>
          <w:szCs w:val="18"/>
          <w:lang w:val="es-CO"/>
        </w:rPr>
      </w:pPr>
      <w:r w:rsidRPr="008D39FD">
        <w:rPr>
          <w:rFonts w:ascii="Cambria" w:hAnsi="Cambria"/>
          <w:sz w:val="18"/>
          <w:szCs w:val="18"/>
          <w:lang w:val="es-CO"/>
        </w:rPr>
        <w:t xml:space="preserve">INFORME DE </w:t>
      </w:r>
      <w:r w:rsidR="00931F13" w:rsidRPr="008D39FD">
        <w:rPr>
          <w:rFonts w:ascii="Cambria" w:hAnsi="Cambria"/>
          <w:sz w:val="18"/>
          <w:szCs w:val="18"/>
          <w:lang w:val="es-CO"/>
        </w:rPr>
        <w:t>SOLUCIÓN AMISTOSA</w:t>
      </w:r>
    </w:p>
    <w:p w14:paraId="4D8E3732" w14:textId="5F44F6DC" w:rsidR="00722C9F" w:rsidRPr="008D39FD" w:rsidRDefault="0010339A" w:rsidP="00004F48">
      <w:pPr>
        <w:tabs>
          <w:tab w:val="center" w:pos="5400"/>
        </w:tabs>
        <w:suppressAutoHyphens/>
        <w:jc w:val="center"/>
        <w:rPr>
          <w:rFonts w:ascii="Cambria" w:hAnsi="Cambria"/>
          <w:sz w:val="18"/>
          <w:szCs w:val="18"/>
          <w:lang w:val="es-CO"/>
        </w:rPr>
      </w:pPr>
      <w:r>
        <w:rPr>
          <w:rFonts w:ascii="Cambria" w:hAnsi="Cambria"/>
          <w:sz w:val="18"/>
          <w:szCs w:val="18"/>
          <w:lang w:val="es-CO"/>
        </w:rPr>
        <w:t>MERARDO IVÁN VAHOS ARCILA Y FAMILIA</w:t>
      </w:r>
    </w:p>
    <w:p w14:paraId="63E8618A" w14:textId="5EF507A8" w:rsidR="0070697F" w:rsidRPr="008D39FD" w:rsidRDefault="0098169F" w:rsidP="00004F48">
      <w:pPr>
        <w:tabs>
          <w:tab w:val="center" w:pos="5400"/>
        </w:tabs>
        <w:suppressAutoHyphens/>
        <w:jc w:val="center"/>
        <w:rPr>
          <w:rFonts w:ascii="Cambria" w:hAnsi="Cambria"/>
          <w:sz w:val="18"/>
          <w:szCs w:val="18"/>
          <w:lang w:val="es-CO"/>
        </w:rPr>
      </w:pPr>
      <w:r>
        <w:rPr>
          <w:rFonts w:ascii="Cambria" w:hAnsi="Cambria"/>
          <w:sz w:val="18"/>
          <w:szCs w:val="18"/>
          <w:lang w:val="es-CO"/>
        </w:rPr>
        <w:t>COLOMBIA</w:t>
      </w:r>
      <w:r w:rsidR="008E7EA2">
        <w:rPr>
          <w:rStyle w:val="FootnoteReference"/>
          <w:rFonts w:ascii="Cambria" w:hAnsi="Cambria"/>
          <w:sz w:val="18"/>
          <w:szCs w:val="18"/>
          <w:lang w:val="es-CO"/>
        </w:rPr>
        <w:footnoteReference w:id="2"/>
      </w:r>
    </w:p>
    <w:p w14:paraId="403769F5" w14:textId="76036AA8" w:rsidR="008D768D" w:rsidRPr="008D39FD" w:rsidRDefault="000E6730" w:rsidP="00004F48">
      <w:pPr>
        <w:tabs>
          <w:tab w:val="center" w:pos="5400"/>
        </w:tabs>
        <w:suppressAutoHyphens/>
        <w:jc w:val="center"/>
        <w:rPr>
          <w:rFonts w:ascii="Cambria" w:hAnsi="Cambria"/>
          <w:sz w:val="18"/>
          <w:szCs w:val="18"/>
          <w:lang w:val="es-CO"/>
        </w:rPr>
      </w:pPr>
      <w:r>
        <w:rPr>
          <w:rFonts w:ascii="Cambria" w:hAnsi="Cambria"/>
          <w:sz w:val="18"/>
          <w:szCs w:val="18"/>
          <w:lang w:val="es-CO"/>
        </w:rPr>
        <w:t>30</w:t>
      </w:r>
      <w:r w:rsidR="00DA0340" w:rsidRPr="008D39FD">
        <w:rPr>
          <w:rFonts w:ascii="Cambria" w:hAnsi="Cambria"/>
          <w:sz w:val="18"/>
          <w:szCs w:val="18"/>
          <w:lang w:val="es-CO"/>
        </w:rPr>
        <w:t xml:space="preserve"> DE</w:t>
      </w:r>
      <w:r w:rsidR="008A06BA" w:rsidRPr="008D39FD">
        <w:rPr>
          <w:rFonts w:ascii="Cambria" w:hAnsi="Cambria"/>
          <w:sz w:val="18"/>
          <w:szCs w:val="18"/>
          <w:lang w:val="es-CO"/>
        </w:rPr>
        <w:t xml:space="preserve"> </w:t>
      </w:r>
      <w:r>
        <w:rPr>
          <w:rFonts w:ascii="Cambria" w:hAnsi="Cambria"/>
          <w:sz w:val="18"/>
          <w:szCs w:val="18"/>
          <w:lang w:val="es-CO"/>
        </w:rPr>
        <w:t>NOVIEMBRE</w:t>
      </w:r>
      <w:r w:rsidR="0010339A">
        <w:rPr>
          <w:rFonts w:ascii="Cambria" w:hAnsi="Cambria"/>
          <w:sz w:val="18"/>
          <w:szCs w:val="18"/>
          <w:lang w:val="es-CO"/>
        </w:rPr>
        <w:t xml:space="preserve"> </w:t>
      </w:r>
      <w:r w:rsidR="00DA0340" w:rsidRPr="008D39FD">
        <w:rPr>
          <w:rFonts w:ascii="Cambria" w:hAnsi="Cambria"/>
          <w:sz w:val="18"/>
          <w:szCs w:val="18"/>
          <w:lang w:val="es-CO"/>
        </w:rPr>
        <w:t>DE</w:t>
      </w:r>
      <w:r w:rsidR="00931F13" w:rsidRPr="008D39FD">
        <w:rPr>
          <w:rFonts w:ascii="Cambria" w:hAnsi="Cambria"/>
          <w:sz w:val="18"/>
          <w:szCs w:val="18"/>
          <w:lang w:val="es-CO"/>
        </w:rPr>
        <w:t xml:space="preserve"> 202</w:t>
      </w:r>
      <w:r w:rsidR="0098169F">
        <w:rPr>
          <w:rFonts w:ascii="Cambria" w:hAnsi="Cambria"/>
          <w:sz w:val="18"/>
          <w:szCs w:val="18"/>
          <w:lang w:val="es-CO"/>
        </w:rPr>
        <w:t>3</w:t>
      </w:r>
    </w:p>
    <w:p w14:paraId="07D67F6C" w14:textId="4AE31166" w:rsidR="00286A95" w:rsidRPr="008D39FD" w:rsidRDefault="00286A95" w:rsidP="00004F48">
      <w:pPr>
        <w:tabs>
          <w:tab w:val="center" w:pos="5400"/>
        </w:tabs>
        <w:suppressAutoHyphens/>
        <w:jc w:val="center"/>
        <w:rPr>
          <w:rFonts w:ascii="Cambria" w:hAnsi="Cambria"/>
          <w:sz w:val="20"/>
          <w:szCs w:val="20"/>
          <w:lang w:val="es-CO"/>
        </w:rPr>
      </w:pPr>
    </w:p>
    <w:p w14:paraId="041F549E" w14:textId="77777777" w:rsidR="00286A95" w:rsidRPr="00004F48" w:rsidRDefault="00286A95" w:rsidP="00004F48">
      <w:pPr>
        <w:tabs>
          <w:tab w:val="center" w:pos="5400"/>
        </w:tabs>
        <w:suppressAutoHyphens/>
        <w:jc w:val="center"/>
        <w:rPr>
          <w:rFonts w:ascii="Cambria" w:hAnsi="Cambria"/>
          <w:sz w:val="20"/>
          <w:szCs w:val="20"/>
          <w:lang w:val="es-CO"/>
        </w:rPr>
      </w:pPr>
    </w:p>
    <w:p w14:paraId="4C117DC0" w14:textId="77777777" w:rsidR="0015032C" w:rsidRPr="00004F48" w:rsidRDefault="00931F13" w:rsidP="00004F4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color w:val="auto"/>
          <w:sz w:val="20"/>
          <w:szCs w:val="20"/>
          <w:lang w:val="es-CO"/>
        </w:rPr>
      </w:pPr>
      <w:r w:rsidRPr="00004F48">
        <w:rPr>
          <w:b/>
          <w:color w:val="auto"/>
          <w:sz w:val="20"/>
          <w:szCs w:val="20"/>
          <w:lang w:val="es-CO"/>
        </w:rPr>
        <w:t>RESUMEN Y ASPECTOS PROCESALES RELEVANTES DEL PROCESO DE SOLUCIÓN AMISTOSA</w:t>
      </w:r>
      <w:bookmarkStart w:id="2" w:name="_Hlk132190134"/>
    </w:p>
    <w:p w14:paraId="6C5960E5" w14:textId="77777777" w:rsidR="0015032C" w:rsidRPr="00004F48" w:rsidRDefault="0015032C" w:rsidP="00004F48">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color w:val="auto"/>
          <w:sz w:val="20"/>
          <w:szCs w:val="20"/>
          <w:lang w:val="es-CO"/>
        </w:rPr>
      </w:pPr>
    </w:p>
    <w:p w14:paraId="01F56564" w14:textId="6E1C0D01" w:rsidR="001B277F" w:rsidRPr="00004F48" w:rsidRDefault="00931F13" w:rsidP="00004F4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b/>
          <w:color w:val="auto"/>
          <w:sz w:val="20"/>
          <w:szCs w:val="20"/>
          <w:lang w:val="es-CO"/>
        </w:rPr>
      </w:pPr>
      <w:r w:rsidRPr="00004F48">
        <w:rPr>
          <w:sz w:val="20"/>
          <w:szCs w:val="20"/>
          <w:bdr w:val="none" w:sz="0" w:space="0" w:color="auto" w:frame="1"/>
          <w:lang w:val="es-CO"/>
        </w:rPr>
        <w:t xml:space="preserve">El </w:t>
      </w:r>
      <w:r w:rsidR="00AF0C67" w:rsidRPr="00004F48">
        <w:rPr>
          <w:sz w:val="20"/>
          <w:szCs w:val="20"/>
          <w:bdr w:val="none" w:sz="0" w:space="0" w:color="auto" w:frame="1"/>
          <w:lang w:val="es-CO"/>
        </w:rPr>
        <w:t>8 de diciembre</w:t>
      </w:r>
      <w:r w:rsidR="007F367F" w:rsidRPr="00004F48">
        <w:rPr>
          <w:sz w:val="20"/>
          <w:szCs w:val="20"/>
          <w:bdr w:val="none" w:sz="0" w:space="0" w:color="auto" w:frame="1"/>
          <w:lang w:val="es-CO"/>
        </w:rPr>
        <w:t xml:space="preserve"> de 200</w:t>
      </w:r>
      <w:r w:rsidR="00AF0C67" w:rsidRPr="00004F48">
        <w:rPr>
          <w:sz w:val="20"/>
          <w:szCs w:val="20"/>
          <w:bdr w:val="none" w:sz="0" w:space="0" w:color="auto" w:frame="1"/>
          <w:lang w:val="es-CO"/>
        </w:rPr>
        <w:t>9</w:t>
      </w:r>
      <w:r w:rsidRPr="00004F48">
        <w:rPr>
          <w:sz w:val="20"/>
          <w:szCs w:val="20"/>
          <w:bdr w:val="none" w:sz="0" w:space="0" w:color="auto" w:frame="1"/>
          <w:lang w:val="es-CO"/>
        </w:rPr>
        <w:t xml:space="preserve">, la Comisión Interamericana de Derechos Humanos (en adelante “la Comisión” o “CIDH”) recibió una petición presentada </w:t>
      </w:r>
      <w:r w:rsidR="0047002B" w:rsidRPr="00004F48">
        <w:rPr>
          <w:sz w:val="20"/>
          <w:szCs w:val="20"/>
          <w:lang w:val="es-CO"/>
        </w:rPr>
        <w:t xml:space="preserve">por </w:t>
      </w:r>
      <w:r w:rsidR="00AF0C67" w:rsidRPr="00004F48">
        <w:rPr>
          <w:rFonts w:cs="Calibri"/>
          <w:sz w:val="20"/>
          <w:szCs w:val="20"/>
          <w:lang w:val="es-PE"/>
        </w:rPr>
        <w:t xml:space="preserve">Oscar Darío </w:t>
      </w:r>
      <w:r w:rsidR="00EB61B9" w:rsidRPr="00004F48">
        <w:rPr>
          <w:rFonts w:cs="Calibri"/>
          <w:sz w:val="20"/>
          <w:szCs w:val="20"/>
          <w:lang w:val="es-PE"/>
        </w:rPr>
        <w:t>Villegas</w:t>
      </w:r>
      <w:r w:rsidR="00AF0C67" w:rsidRPr="00004F48">
        <w:rPr>
          <w:rFonts w:cs="Calibri"/>
          <w:sz w:val="20"/>
          <w:szCs w:val="20"/>
          <w:lang w:val="es-PE"/>
        </w:rPr>
        <w:t xml:space="preserve"> Posada</w:t>
      </w:r>
      <w:r w:rsidR="00A53D71" w:rsidRPr="00004F48">
        <w:rPr>
          <w:rFonts w:cs="Calibri"/>
          <w:sz w:val="20"/>
          <w:szCs w:val="20"/>
          <w:lang w:val="es-PE"/>
        </w:rPr>
        <w:t xml:space="preserve">, </w:t>
      </w:r>
      <w:r w:rsidR="0047002B" w:rsidRPr="00004F48">
        <w:rPr>
          <w:sz w:val="20"/>
          <w:szCs w:val="20"/>
          <w:lang w:val="es-CO"/>
        </w:rPr>
        <w:t xml:space="preserve">(en adelante </w:t>
      </w:r>
      <w:r w:rsidR="000C7348" w:rsidRPr="00004F48">
        <w:rPr>
          <w:sz w:val="20"/>
          <w:szCs w:val="20"/>
          <w:lang w:val="es-CO"/>
        </w:rPr>
        <w:t>“</w:t>
      </w:r>
      <w:r w:rsidR="00A53D71" w:rsidRPr="00004F48">
        <w:rPr>
          <w:sz w:val="20"/>
          <w:szCs w:val="20"/>
          <w:lang w:val="es-CO"/>
        </w:rPr>
        <w:t>el</w:t>
      </w:r>
      <w:r w:rsidR="000C7348" w:rsidRPr="00004F48">
        <w:rPr>
          <w:sz w:val="20"/>
          <w:szCs w:val="20"/>
          <w:lang w:val="es-CO"/>
        </w:rPr>
        <w:t xml:space="preserve"> peticionario” </w:t>
      </w:r>
      <w:r w:rsidR="0047002B" w:rsidRPr="00004F48">
        <w:rPr>
          <w:sz w:val="20"/>
          <w:szCs w:val="20"/>
          <w:lang w:val="es-CO"/>
        </w:rPr>
        <w:t>“la</w:t>
      </w:r>
      <w:r w:rsidR="000C7348" w:rsidRPr="00004F48">
        <w:rPr>
          <w:sz w:val="20"/>
          <w:szCs w:val="20"/>
          <w:lang w:val="es-CO"/>
        </w:rPr>
        <w:t xml:space="preserve"> parte</w:t>
      </w:r>
      <w:r w:rsidR="0047002B" w:rsidRPr="00004F48">
        <w:rPr>
          <w:sz w:val="20"/>
          <w:szCs w:val="20"/>
          <w:lang w:val="es-CO"/>
        </w:rPr>
        <w:t xml:space="preserve"> peticionaria”</w:t>
      </w:r>
      <w:r w:rsidR="00F057D6" w:rsidRPr="00004F48">
        <w:rPr>
          <w:sz w:val="20"/>
          <w:szCs w:val="20"/>
          <w:lang w:val="es-CO"/>
        </w:rPr>
        <w:t xml:space="preserve">) </w:t>
      </w:r>
      <w:r w:rsidR="000C7348" w:rsidRPr="00004F48">
        <w:rPr>
          <w:sz w:val="20"/>
          <w:szCs w:val="20"/>
          <w:bdr w:val="none" w:sz="0" w:space="0" w:color="auto" w:frame="1"/>
          <w:lang w:val="es-CO"/>
        </w:rPr>
        <w:t xml:space="preserve">en </w:t>
      </w:r>
      <w:r w:rsidRPr="00004F48">
        <w:rPr>
          <w:sz w:val="20"/>
          <w:szCs w:val="20"/>
          <w:bdr w:val="none" w:sz="0" w:space="0" w:color="auto" w:frame="1"/>
          <w:lang w:val="es-CO"/>
        </w:rPr>
        <w:t xml:space="preserve">la cual se alegaba la responsabilidad internacional de </w:t>
      </w:r>
      <w:r w:rsidR="00C01502" w:rsidRPr="00004F48">
        <w:rPr>
          <w:sz w:val="20"/>
          <w:szCs w:val="20"/>
          <w:bdr w:val="none" w:sz="0" w:space="0" w:color="auto" w:frame="1"/>
          <w:lang w:val="es-CO"/>
        </w:rPr>
        <w:t xml:space="preserve">la República de </w:t>
      </w:r>
      <w:r w:rsidR="00E50BF8" w:rsidRPr="00004F48">
        <w:rPr>
          <w:sz w:val="20"/>
          <w:szCs w:val="20"/>
          <w:bdr w:val="none" w:sz="0" w:space="0" w:color="auto" w:frame="1"/>
          <w:lang w:val="es-CO"/>
        </w:rPr>
        <w:t>Colombia</w:t>
      </w:r>
      <w:r w:rsidR="00C01502" w:rsidRPr="00004F48">
        <w:rPr>
          <w:sz w:val="20"/>
          <w:szCs w:val="20"/>
          <w:bdr w:val="none" w:sz="0" w:space="0" w:color="auto" w:frame="1"/>
          <w:lang w:val="es-CO"/>
        </w:rPr>
        <w:t xml:space="preserve"> </w:t>
      </w:r>
      <w:r w:rsidRPr="00004F48">
        <w:rPr>
          <w:sz w:val="20"/>
          <w:szCs w:val="20"/>
          <w:bdr w:val="none" w:sz="0" w:space="0" w:color="auto" w:frame="1"/>
          <w:lang w:val="es-CO"/>
        </w:rPr>
        <w:t xml:space="preserve">(en adelante “Estado” o “Estado </w:t>
      </w:r>
      <w:r w:rsidR="00E50BF8" w:rsidRPr="00004F48">
        <w:rPr>
          <w:sz w:val="20"/>
          <w:szCs w:val="20"/>
          <w:bdr w:val="none" w:sz="0" w:space="0" w:color="auto" w:frame="1"/>
          <w:lang w:val="es-CO"/>
        </w:rPr>
        <w:t>colombiano</w:t>
      </w:r>
      <w:r w:rsidRPr="00004F48">
        <w:rPr>
          <w:sz w:val="20"/>
          <w:szCs w:val="20"/>
          <w:bdr w:val="none" w:sz="0" w:space="0" w:color="auto" w:frame="1"/>
          <w:lang w:val="es-CO"/>
        </w:rPr>
        <w:t>” o “</w:t>
      </w:r>
      <w:r w:rsidR="00E50BF8" w:rsidRPr="00004F48">
        <w:rPr>
          <w:sz w:val="20"/>
          <w:szCs w:val="20"/>
          <w:bdr w:val="none" w:sz="0" w:space="0" w:color="auto" w:frame="1"/>
          <w:lang w:val="es-CO"/>
        </w:rPr>
        <w:t>Colombia</w:t>
      </w:r>
      <w:r w:rsidRPr="00004F48">
        <w:rPr>
          <w:sz w:val="20"/>
          <w:szCs w:val="20"/>
          <w:bdr w:val="none" w:sz="0" w:space="0" w:color="auto" w:frame="1"/>
          <w:lang w:val="es-CO"/>
        </w:rPr>
        <w:t xml:space="preserve">”), por la violación de los derechos humanos contemplados en los </w:t>
      </w:r>
      <w:r w:rsidR="00A460BE" w:rsidRPr="00004F48">
        <w:rPr>
          <w:rFonts w:cs="Arial"/>
          <w:bCs/>
          <w:sz w:val="20"/>
          <w:szCs w:val="20"/>
          <w:lang w:val="es-ES"/>
        </w:rPr>
        <w:t xml:space="preserve">artículos 4 (vida), 5 (integridad personal), 7 (libertad personal), 8 (garantías judiciales), 11 (protección a la honra y la dignidad), 19 (derechos del niño) y 25 (protección judicial), en relación con el artículo 2 de la Convención Americana sobre Derechos Humanos </w:t>
      </w:r>
      <w:r w:rsidR="00A460BE" w:rsidRPr="00004F48">
        <w:rPr>
          <w:sz w:val="20"/>
          <w:szCs w:val="20"/>
          <w:bdr w:val="none" w:sz="0" w:space="0" w:color="auto" w:frame="1"/>
          <w:lang w:val="es-CO"/>
        </w:rPr>
        <w:t>(en adelante “Convención”, “Convención Americana” o “CADH”)</w:t>
      </w:r>
      <w:r w:rsidR="00A460BE" w:rsidRPr="00004F48">
        <w:rPr>
          <w:rFonts w:cs="Arial"/>
          <w:bCs/>
          <w:sz w:val="20"/>
          <w:szCs w:val="20"/>
          <w:lang w:val="es-ES"/>
        </w:rPr>
        <w:t xml:space="preserve"> y de los artículos I (vida, libertad, seguridad e integridad), XI (</w:t>
      </w:r>
      <w:r w:rsidR="000E6730">
        <w:rPr>
          <w:rFonts w:cs="Arial"/>
          <w:bCs/>
          <w:sz w:val="20"/>
          <w:szCs w:val="20"/>
          <w:lang w:val="es-ES"/>
        </w:rPr>
        <w:t>p</w:t>
      </w:r>
      <w:r w:rsidR="00A460BE" w:rsidRPr="00004F48">
        <w:rPr>
          <w:rFonts w:cs="Arial"/>
          <w:bCs/>
          <w:sz w:val="20"/>
          <w:szCs w:val="20"/>
          <w:lang w:val="es-ES"/>
        </w:rPr>
        <w:t xml:space="preserve">reservación a la </w:t>
      </w:r>
      <w:r w:rsidR="000E6730">
        <w:rPr>
          <w:rFonts w:cs="Arial"/>
          <w:bCs/>
          <w:sz w:val="20"/>
          <w:szCs w:val="20"/>
          <w:lang w:val="es-ES"/>
        </w:rPr>
        <w:t>s</w:t>
      </w:r>
      <w:r w:rsidR="00A460BE" w:rsidRPr="00004F48">
        <w:rPr>
          <w:rFonts w:cs="Arial"/>
          <w:bCs/>
          <w:sz w:val="20"/>
          <w:szCs w:val="20"/>
          <w:lang w:val="es-ES"/>
        </w:rPr>
        <w:t>alud y bienestar) y XVIII (de justicia) de la Declaración Americana de los Derechos y Deberes del Hombre y</w:t>
      </w:r>
      <w:r w:rsidR="00A460BE" w:rsidRPr="00004F48">
        <w:rPr>
          <w:bCs/>
          <w:sz w:val="20"/>
          <w:szCs w:val="20"/>
          <w:lang w:val="es-AR"/>
        </w:rPr>
        <w:t xml:space="preserve"> el artículo 14 (debido proceso) del Pacto Internacional de Derechos Civiles y Políticos</w:t>
      </w:r>
      <w:r w:rsidR="00EB61B9" w:rsidRPr="00004F48">
        <w:rPr>
          <w:bCs/>
          <w:sz w:val="20"/>
          <w:szCs w:val="20"/>
          <w:lang w:val="es-AR"/>
        </w:rPr>
        <w:t>,</w:t>
      </w:r>
      <w:r w:rsidR="00A460BE" w:rsidRPr="00004F48">
        <w:rPr>
          <w:sz w:val="20"/>
          <w:szCs w:val="20"/>
          <w:bdr w:val="none" w:sz="0" w:space="0" w:color="auto" w:frame="1"/>
          <w:lang w:val="es-AR"/>
        </w:rPr>
        <w:t xml:space="preserve"> </w:t>
      </w:r>
      <w:r w:rsidR="00274C5E" w:rsidRPr="00004F48">
        <w:rPr>
          <w:sz w:val="20"/>
          <w:szCs w:val="20"/>
          <w:lang w:val="es-AR"/>
        </w:rPr>
        <w:t xml:space="preserve">por </w:t>
      </w:r>
      <w:r w:rsidR="000213EE" w:rsidRPr="00004F48">
        <w:rPr>
          <w:rFonts w:cs="Calibri"/>
          <w:sz w:val="20"/>
          <w:szCs w:val="20"/>
          <w:lang w:val="es-PE"/>
        </w:rPr>
        <w:t>la</w:t>
      </w:r>
      <w:r w:rsidR="00A460BE" w:rsidRPr="00004F48">
        <w:rPr>
          <w:rFonts w:cs="Calibri"/>
          <w:sz w:val="20"/>
          <w:szCs w:val="20"/>
          <w:lang w:val="es-PE"/>
        </w:rPr>
        <w:t xml:space="preserve"> </w:t>
      </w:r>
      <w:r w:rsidR="00A460BE" w:rsidRPr="00004F48">
        <w:rPr>
          <w:rFonts w:cs="Arial"/>
          <w:sz w:val="20"/>
          <w:szCs w:val="20"/>
          <w:lang w:val="es-ES"/>
        </w:rPr>
        <w:t xml:space="preserve">ejecución extrajudicial del señor Merardo Iván Vahos Arcila (en adelante “la presunta víctima”) ocurrida el 9 de agosto de 2000 y la falta de una investigación exhaustiva para esclarecer los motivos que rodearon su muerte. </w:t>
      </w:r>
      <w:r w:rsidR="000213EE" w:rsidRPr="00004F48">
        <w:rPr>
          <w:rFonts w:cs="Calibri"/>
          <w:sz w:val="20"/>
          <w:szCs w:val="20"/>
          <w:highlight w:val="yellow"/>
          <w:lang w:val="es-PE"/>
        </w:rPr>
        <w:t xml:space="preserve"> </w:t>
      </w:r>
      <w:bookmarkEnd w:id="2"/>
    </w:p>
    <w:p w14:paraId="47EE93C0" w14:textId="77777777" w:rsidR="007D64E2" w:rsidRPr="00004F48" w:rsidRDefault="007D64E2" w:rsidP="000E673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olor w:val="auto"/>
          <w:sz w:val="20"/>
          <w:szCs w:val="20"/>
          <w:bdr w:val="none" w:sz="0" w:space="0" w:color="auto" w:frame="1"/>
          <w:lang w:val="es-CO"/>
        </w:rPr>
      </w:pPr>
    </w:p>
    <w:p w14:paraId="5AFBE682" w14:textId="2C49EEAA" w:rsidR="007D64E2" w:rsidRPr="00004F48" w:rsidRDefault="001B277F" w:rsidP="00004F48">
      <w:pPr>
        <w:pStyle w:val="NormalWeb"/>
        <w:numPr>
          <w:ilvl w:val="0"/>
          <w:numId w:val="55"/>
        </w:numPr>
        <w:spacing w:before="0" w:beforeAutospacing="0" w:after="0" w:afterAutospacing="0"/>
        <w:ind w:left="0" w:firstLine="720"/>
        <w:jc w:val="both"/>
        <w:rPr>
          <w:rStyle w:val="normaltextrun"/>
          <w:rFonts w:ascii="Cambria" w:eastAsia="Calibri" w:hAnsi="Cambria"/>
          <w:color w:val="000000" w:themeColor="text1"/>
          <w:lang w:val="es-ES_tradnl"/>
        </w:rPr>
      </w:pPr>
      <w:r w:rsidRPr="00004F48">
        <w:rPr>
          <w:rFonts w:ascii="Cambria" w:eastAsia="Calibri" w:hAnsi="Cambria"/>
          <w:color w:val="000000" w:themeColor="text1"/>
          <w:lang w:val="es-ES_tradnl"/>
        </w:rPr>
        <w:t xml:space="preserve">El </w:t>
      </w:r>
      <w:r w:rsidR="00AF0C67" w:rsidRPr="00004F48">
        <w:rPr>
          <w:rFonts w:ascii="Cambria" w:eastAsia="Calibri" w:hAnsi="Cambria"/>
          <w:color w:val="000000" w:themeColor="text1"/>
          <w:lang w:val="es-ES_tradnl"/>
        </w:rPr>
        <w:t>24 de abril de 2020</w:t>
      </w:r>
      <w:r w:rsidRPr="00004F48">
        <w:rPr>
          <w:rFonts w:ascii="Cambria" w:eastAsia="Calibri" w:hAnsi="Cambria"/>
          <w:color w:val="000000" w:themeColor="text1"/>
          <w:lang w:val="es-ES_tradnl"/>
        </w:rPr>
        <w:t xml:space="preserve">, la Comisión emitió el Informe de Admisibilidad </w:t>
      </w:r>
      <w:r w:rsidR="00AF0C67" w:rsidRPr="00004F48">
        <w:rPr>
          <w:rFonts w:ascii="Cambria" w:eastAsia="Calibri" w:hAnsi="Cambria"/>
          <w:color w:val="000000" w:themeColor="text1"/>
          <w:lang w:val="es-ES_tradnl"/>
        </w:rPr>
        <w:t>99/20</w:t>
      </w:r>
      <w:r w:rsidRPr="00004F48">
        <w:rPr>
          <w:rFonts w:ascii="Cambria" w:eastAsia="Calibri" w:hAnsi="Cambria"/>
          <w:color w:val="000000" w:themeColor="text1"/>
          <w:lang w:val="es-ES_tradnl"/>
        </w:rPr>
        <w:t xml:space="preserve">, </w:t>
      </w:r>
      <w:r w:rsidRPr="00004F48">
        <w:rPr>
          <w:rFonts w:ascii="Cambria" w:hAnsi="Cambria"/>
          <w:lang w:val="es-AR"/>
        </w:rPr>
        <w:t>en el cual declaró admisible la petición y declaró su competencia para conocer del reclamo presentado por la parte peticionaria respecto de la presunta violación de los derechos contenidos en los artículos</w:t>
      </w:r>
      <w:r w:rsidRPr="00004F48">
        <w:rPr>
          <w:rStyle w:val="normaltextrun"/>
          <w:rFonts w:ascii="Cambria" w:eastAsia="Trebuchet MS" w:hAnsi="Cambria"/>
          <w:shd w:val="clear" w:color="auto" w:fill="FFFFFF"/>
          <w:lang w:val="es-CO"/>
        </w:rPr>
        <w:t>, 4 (vida), 5 (integridad personal), 8 (garantía</w:t>
      </w:r>
      <w:r w:rsidR="006E4CB5" w:rsidRPr="00004F48">
        <w:rPr>
          <w:rStyle w:val="normaltextrun"/>
          <w:rFonts w:ascii="Cambria" w:eastAsia="Trebuchet MS" w:hAnsi="Cambria"/>
          <w:shd w:val="clear" w:color="auto" w:fill="FFFFFF"/>
          <w:lang w:val="es-CO"/>
        </w:rPr>
        <w:t>s</w:t>
      </w:r>
      <w:r w:rsidRPr="00004F48">
        <w:rPr>
          <w:rStyle w:val="normaltextrun"/>
          <w:rFonts w:ascii="Cambria" w:eastAsia="Trebuchet MS" w:hAnsi="Cambria"/>
          <w:shd w:val="clear" w:color="auto" w:fill="FFFFFF"/>
          <w:lang w:val="es-CO"/>
        </w:rPr>
        <w:t xml:space="preserve"> judicial</w:t>
      </w:r>
      <w:r w:rsidR="006E4CB5" w:rsidRPr="00004F48">
        <w:rPr>
          <w:rStyle w:val="normaltextrun"/>
          <w:rFonts w:ascii="Cambria" w:eastAsia="Trebuchet MS" w:hAnsi="Cambria"/>
          <w:shd w:val="clear" w:color="auto" w:fill="FFFFFF"/>
          <w:lang w:val="es-CO"/>
        </w:rPr>
        <w:t>es</w:t>
      </w:r>
      <w:r w:rsidRPr="00004F48">
        <w:rPr>
          <w:rStyle w:val="normaltextrun"/>
          <w:rFonts w:ascii="Cambria" w:eastAsia="Trebuchet MS" w:hAnsi="Cambria"/>
          <w:shd w:val="clear" w:color="auto" w:fill="FFFFFF"/>
          <w:lang w:val="es-CO"/>
        </w:rPr>
        <w:t>), y 25 (protección judicial) en concordancia con los artículos 1.1 y 2 de la Convención Americana</w:t>
      </w:r>
      <w:r w:rsidR="00AF0C67" w:rsidRPr="00004F48">
        <w:rPr>
          <w:rStyle w:val="normaltextrun"/>
          <w:rFonts w:ascii="Cambria" w:eastAsia="Trebuchet MS" w:hAnsi="Cambria"/>
          <w:shd w:val="clear" w:color="auto" w:fill="FFFFFF"/>
          <w:lang w:val="es-CO"/>
        </w:rPr>
        <w:t>.</w:t>
      </w:r>
    </w:p>
    <w:p w14:paraId="2B55C3AE" w14:textId="77777777" w:rsidR="00004F48" w:rsidRPr="00004F48" w:rsidRDefault="00004F48" w:rsidP="00004F48">
      <w:pPr>
        <w:pStyle w:val="NormalWeb"/>
        <w:spacing w:before="0" w:beforeAutospacing="0" w:after="0" w:afterAutospacing="0"/>
        <w:jc w:val="both"/>
        <w:rPr>
          <w:rFonts w:ascii="Cambria" w:eastAsia="Calibri" w:hAnsi="Cambria"/>
          <w:color w:val="000000" w:themeColor="text1"/>
          <w:lang w:val="es-ES_tradnl"/>
        </w:rPr>
      </w:pPr>
    </w:p>
    <w:p w14:paraId="29129A94" w14:textId="10721DA5" w:rsidR="001B277F" w:rsidRPr="000E6730" w:rsidRDefault="00AB7BBC" w:rsidP="000E6730">
      <w:pPr>
        <w:pStyle w:val="NormalWeb"/>
        <w:numPr>
          <w:ilvl w:val="0"/>
          <w:numId w:val="55"/>
        </w:numPr>
        <w:spacing w:before="0" w:beforeAutospacing="0" w:after="0" w:afterAutospacing="0"/>
        <w:ind w:left="0" w:firstLine="720"/>
        <w:jc w:val="both"/>
        <w:rPr>
          <w:rFonts w:ascii="Cambria" w:hAnsi="Cambria"/>
          <w:bdr w:val="none" w:sz="0" w:space="0" w:color="auto" w:frame="1"/>
          <w:lang w:val="es-CO"/>
        </w:rPr>
      </w:pPr>
      <w:r w:rsidRPr="00004F48">
        <w:rPr>
          <w:rFonts w:ascii="Cambria" w:hAnsi="Cambria"/>
          <w:bdr w:val="none" w:sz="0" w:space="0" w:color="auto" w:frame="1"/>
          <w:lang w:val="es-CO"/>
        </w:rPr>
        <w:t>El 28 de marzo de 2023, las partes suscribieron un acta de entendimiento para la búsqueda de una solución amistosa en la cual acordaron un cronograma de la negociación que se materializó con la firma de un acuerdo de solución amistosa</w:t>
      </w:r>
      <w:r w:rsidRPr="00004F48">
        <w:rPr>
          <w:rFonts w:ascii="Cambria" w:hAnsi="Cambria"/>
          <w:lang w:val="es-CO"/>
        </w:rPr>
        <w:t xml:space="preserve"> (en adelante “ASA” o “acuerdo”) </w:t>
      </w:r>
      <w:r w:rsidRPr="00004F48">
        <w:rPr>
          <w:rFonts w:ascii="Cambria" w:hAnsi="Cambria"/>
          <w:bdr w:val="none" w:sz="0" w:space="0" w:color="auto" w:frame="1"/>
          <w:lang w:val="es-CO"/>
        </w:rPr>
        <w:t>el 18 de mayo de 202</w:t>
      </w:r>
      <w:r w:rsidR="001F7A1A" w:rsidRPr="00004F48">
        <w:rPr>
          <w:rFonts w:ascii="Cambria" w:hAnsi="Cambria"/>
          <w:bdr w:val="none" w:sz="0" w:space="0" w:color="auto" w:frame="1"/>
          <w:lang w:val="es-CO"/>
        </w:rPr>
        <w:t>3</w:t>
      </w:r>
      <w:r w:rsidRPr="00004F48">
        <w:rPr>
          <w:rFonts w:ascii="Cambria" w:hAnsi="Cambria"/>
          <w:bdr w:val="none" w:sz="0" w:space="0" w:color="auto" w:frame="1"/>
          <w:lang w:val="es-CO"/>
        </w:rPr>
        <w:t xml:space="preserve">, </w:t>
      </w:r>
      <w:r w:rsidRPr="00004F48">
        <w:rPr>
          <w:rFonts w:ascii="Cambria" w:hAnsi="Cambria"/>
          <w:lang w:val="es-CO"/>
        </w:rPr>
        <w:t>en la ciudad de Bogotá D.C</w:t>
      </w:r>
      <w:r w:rsidRPr="00004F48">
        <w:rPr>
          <w:rFonts w:ascii="Cambria" w:hAnsi="Cambria"/>
          <w:bdr w:val="none" w:sz="0" w:space="0" w:color="auto" w:frame="1"/>
          <w:lang w:val="es-CO"/>
        </w:rPr>
        <w:t>. Posteriormente,</w:t>
      </w:r>
      <w:r w:rsidRPr="00004F48">
        <w:rPr>
          <w:rFonts w:ascii="Cambria" w:hAnsi="Cambria"/>
          <w:lang w:val="es-AR"/>
        </w:rPr>
        <w:t xml:space="preserve"> el </w:t>
      </w:r>
      <w:r w:rsidR="006558C3" w:rsidRPr="00004F48">
        <w:rPr>
          <w:rFonts w:ascii="Cambria" w:hAnsi="Cambria"/>
          <w:lang w:val="es-AR"/>
        </w:rPr>
        <w:t>21 de junio</w:t>
      </w:r>
      <w:r w:rsidRPr="00004F48">
        <w:rPr>
          <w:rFonts w:ascii="Cambria" w:hAnsi="Cambria"/>
          <w:lang w:val="es-AR"/>
        </w:rPr>
        <w:t xml:space="preserve"> de 2023, las partes presentaron un informe conjunto sobre los avances en la implementación del ASA y solicitaron a la CIDH su </w:t>
      </w:r>
      <w:r w:rsidRPr="000E6730">
        <w:rPr>
          <w:rFonts w:ascii="Cambria" w:hAnsi="Cambria"/>
          <w:lang w:val="es-AR"/>
        </w:rPr>
        <w:t>homologación.</w:t>
      </w:r>
    </w:p>
    <w:p w14:paraId="04E7F393" w14:textId="77777777" w:rsidR="00004F48" w:rsidRPr="000E6730" w:rsidRDefault="00004F48" w:rsidP="000E6730">
      <w:pPr>
        <w:pStyle w:val="NormalWeb"/>
        <w:spacing w:before="0" w:beforeAutospacing="0" w:after="0" w:afterAutospacing="0"/>
        <w:jc w:val="both"/>
        <w:rPr>
          <w:rFonts w:ascii="Cambria" w:hAnsi="Cambria"/>
          <w:bdr w:val="none" w:sz="0" w:space="0" w:color="auto" w:frame="1"/>
          <w:lang w:val="es-CO"/>
        </w:rPr>
      </w:pPr>
    </w:p>
    <w:p w14:paraId="49C0F6FB" w14:textId="1C70899E" w:rsidR="001B277F" w:rsidRPr="00004F48" w:rsidRDefault="001B277F"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rPr>
      </w:pPr>
      <w:r w:rsidRPr="00004F48">
        <w:rPr>
          <w:rFonts w:ascii="Cambria" w:eastAsia="Times New Roman" w:hAnsi="Cambria"/>
          <w:sz w:val="20"/>
          <w:szCs w:val="20"/>
          <w:lang w:val="es-AR"/>
        </w:rPr>
        <w:t>En</w:t>
      </w:r>
      <w:r w:rsidRPr="00004F48">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en la petición</w:t>
      </w:r>
      <w:r w:rsidRPr="00004F48">
        <w:rPr>
          <w:rFonts w:ascii="Cambria" w:eastAsia="Times New Roman" w:hAnsi="Cambria"/>
          <w:sz w:val="20"/>
          <w:szCs w:val="20"/>
          <w:lang w:val="es-AR"/>
        </w:rPr>
        <w:t xml:space="preserve"> </w:t>
      </w:r>
      <w:r w:rsidRPr="00004F48">
        <w:rPr>
          <w:rFonts w:ascii="Cambria" w:eastAsia="Times New Roman" w:hAnsi="Cambria"/>
          <w:sz w:val="20"/>
          <w:szCs w:val="20"/>
          <w:lang w:val="es-ES_tradnl"/>
        </w:rPr>
        <w:t xml:space="preserve">y se transcribe el acuerdo de solución amistosa, suscrito el </w:t>
      </w:r>
      <w:r w:rsidR="00FC5180" w:rsidRPr="00004F48">
        <w:rPr>
          <w:rFonts w:ascii="Cambria" w:eastAsia="Times New Roman" w:hAnsi="Cambria"/>
          <w:sz w:val="20"/>
          <w:szCs w:val="20"/>
          <w:lang w:val="es-ES_tradnl"/>
        </w:rPr>
        <w:t xml:space="preserve">18 </w:t>
      </w:r>
      <w:r w:rsidRPr="00004F48">
        <w:rPr>
          <w:rFonts w:ascii="Cambria" w:eastAsia="Times New Roman" w:hAnsi="Cambria"/>
          <w:sz w:val="20"/>
          <w:szCs w:val="20"/>
          <w:lang w:val="es-ES_tradnl"/>
        </w:rPr>
        <w:t xml:space="preserve">de </w:t>
      </w:r>
      <w:r w:rsidR="00FC5180" w:rsidRPr="00004F48">
        <w:rPr>
          <w:rFonts w:ascii="Cambria" w:eastAsia="Times New Roman" w:hAnsi="Cambria"/>
          <w:sz w:val="20"/>
          <w:szCs w:val="20"/>
          <w:lang w:val="es-ES_tradnl"/>
        </w:rPr>
        <w:t>mayo</w:t>
      </w:r>
      <w:r w:rsidRPr="00004F48">
        <w:rPr>
          <w:rFonts w:ascii="Cambria" w:eastAsia="Times New Roman" w:hAnsi="Cambria"/>
          <w:sz w:val="20"/>
          <w:szCs w:val="20"/>
          <w:lang w:val="es-ES_tradnl"/>
        </w:rPr>
        <w:t xml:space="preserve"> de 202</w:t>
      </w:r>
      <w:r w:rsidR="00FC5180" w:rsidRPr="00004F48">
        <w:rPr>
          <w:rFonts w:ascii="Cambria" w:eastAsia="Times New Roman" w:hAnsi="Cambria"/>
          <w:sz w:val="20"/>
          <w:szCs w:val="20"/>
          <w:lang w:val="es-ES_tradnl"/>
        </w:rPr>
        <w:t>3</w:t>
      </w:r>
      <w:r w:rsidR="00EB61B9" w:rsidRPr="00004F48">
        <w:rPr>
          <w:rFonts w:ascii="Cambria" w:eastAsia="Times New Roman" w:hAnsi="Cambria"/>
          <w:sz w:val="20"/>
          <w:szCs w:val="20"/>
          <w:lang w:val="es-ES_tradnl"/>
        </w:rPr>
        <w:t>,</w:t>
      </w:r>
      <w:r w:rsidRPr="00004F48">
        <w:rPr>
          <w:rFonts w:ascii="Cambria" w:eastAsia="Times New Roman" w:hAnsi="Cambria"/>
          <w:sz w:val="20"/>
          <w:szCs w:val="20"/>
          <w:lang w:val="es-ES_tradnl"/>
        </w:rPr>
        <w:t xml:space="preserve"> por la parte </w:t>
      </w:r>
      <w:r w:rsidRPr="00004F48">
        <w:rPr>
          <w:rFonts w:ascii="Cambria" w:eastAsia="Times New Roman" w:hAnsi="Cambria"/>
          <w:sz w:val="20"/>
          <w:szCs w:val="20"/>
          <w:lang w:val="es-ES"/>
        </w:rPr>
        <w:t>peticionaria</w:t>
      </w:r>
      <w:r w:rsidRPr="00004F48">
        <w:rPr>
          <w:rFonts w:ascii="Cambria" w:eastAsia="Times New Roman" w:hAnsi="Cambria"/>
          <w:sz w:val="20"/>
          <w:szCs w:val="20"/>
          <w:lang w:val="es-ES_tradnl"/>
        </w:rPr>
        <w:t xml:space="preserve"> y representantes del Estado colombiano. Asimismo, se aprueba el acuerdo suscrito entre las partes y se acuerda la publicación del presente informe</w:t>
      </w:r>
      <w:r w:rsidRPr="00004F48">
        <w:rPr>
          <w:rFonts w:ascii="Cambria" w:eastAsia="Times New Roman" w:hAnsi="Cambria"/>
          <w:sz w:val="20"/>
          <w:szCs w:val="20"/>
          <w:lang w:val="es-PE"/>
        </w:rPr>
        <w:t xml:space="preserve"> en el Informe Anual de la CIDH a la Asamblea General de la Organización de los Estados Americanos. </w:t>
      </w:r>
    </w:p>
    <w:p w14:paraId="72F4941F" w14:textId="5AD36B1E" w:rsidR="001B277F" w:rsidRPr="00004F48" w:rsidRDefault="001B277F" w:rsidP="000E6730">
      <w:pPr>
        <w:pStyle w:val="NormalWeb"/>
        <w:spacing w:before="0" w:beforeAutospacing="0" w:after="0" w:afterAutospacing="0"/>
        <w:jc w:val="both"/>
        <w:rPr>
          <w:rFonts w:ascii="Cambria" w:hAnsi="Cambria"/>
          <w:bdr w:val="none" w:sz="0" w:space="0" w:color="auto" w:frame="1"/>
          <w:lang w:val="es-ES"/>
        </w:rPr>
      </w:pPr>
    </w:p>
    <w:p w14:paraId="3719D748" w14:textId="77777777" w:rsidR="00931F13" w:rsidRPr="009C2CBC" w:rsidRDefault="00931F13" w:rsidP="00004F4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b/>
          <w:color w:val="auto"/>
          <w:sz w:val="20"/>
          <w:szCs w:val="20"/>
          <w:lang w:val="es-CO"/>
        </w:rPr>
      </w:pPr>
      <w:r w:rsidRPr="009C2CBC">
        <w:rPr>
          <w:rFonts w:eastAsia="MS Mincho"/>
          <w:b/>
          <w:color w:val="auto"/>
          <w:sz w:val="20"/>
          <w:szCs w:val="20"/>
          <w:lang w:val="es-CO"/>
        </w:rPr>
        <w:t xml:space="preserve">LOS HECHOS ALEGADOS </w:t>
      </w:r>
    </w:p>
    <w:p w14:paraId="6C70589B" w14:textId="049D5BF9" w:rsidR="009D2CB3" w:rsidRPr="009C2CBC" w:rsidRDefault="009D2CB3" w:rsidP="00004F48">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0"/>
        <w:jc w:val="both"/>
        <w:rPr>
          <w:rFonts w:ascii="Cambria" w:hAnsi="Cambria" w:cs="Calibri"/>
          <w:sz w:val="20"/>
          <w:szCs w:val="20"/>
          <w:lang w:val="es-ES_tradnl"/>
        </w:rPr>
      </w:pPr>
    </w:p>
    <w:p w14:paraId="35D19DF5" w14:textId="03434E0B" w:rsidR="00A460BE" w:rsidRPr="009C2CBC" w:rsidRDefault="00A460BE"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Cambria" w:hAnsi="Cambria" w:cs="Arial"/>
          <w:sz w:val="20"/>
          <w:szCs w:val="20"/>
          <w:lang w:val="es-ES"/>
        </w:rPr>
      </w:pPr>
      <w:r w:rsidRPr="009C2CBC">
        <w:rPr>
          <w:rFonts w:ascii="Cambria" w:hAnsi="Cambria" w:cs="Arial"/>
          <w:sz w:val="20"/>
          <w:szCs w:val="20"/>
          <w:lang w:val="es-ES"/>
        </w:rPr>
        <w:t>El peticionario señaló que el 9 de agosto del 2000, la presunta víctima se dirigía a su trabajo como cortador de caña en la Vereda Bengala del municipio de Yolombó, en el Departamento de Antioquia, cuando se cruzó con uniformados pertenecientes al grupo Gaula Rural de Antioquia</w:t>
      </w:r>
      <w:r w:rsidRPr="009C2CBC">
        <w:rPr>
          <w:rStyle w:val="FootnoteReference"/>
          <w:rFonts w:ascii="Cambria" w:hAnsi="Cambria" w:cs="Arial"/>
          <w:sz w:val="20"/>
          <w:szCs w:val="20"/>
          <w:lang w:val="es-ES"/>
        </w:rPr>
        <w:footnoteReference w:id="3"/>
      </w:r>
      <w:r w:rsidRPr="009C2CBC">
        <w:rPr>
          <w:rFonts w:ascii="Cambria" w:hAnsi="Cambria" w:cs="Arial"/>
          <w:sz w:val="20"/>
          <w:szCs w:val="20"/>
          <w:lang w:val="es-ES"/>
        </w:rPr>
        <w:t>, quienes se desplazaban por la zona realizando un operativo de rescate a un civil que se encontraba secuestrado por la guerrilla. Aleg</w:t>
      </w:r>
      <w:r w:rsidR="00DD6DA8" w:rsidRPr="009C2CBC">
        <w:rPr>
          <w:rFonts w:ascii="Cambria" w:hAnsi="Cambria" w:cs="Arial"/>
          <w:sz w:val="20"/>
          <w:szCs w:val="20"/>
          <w:lang w:val="es-ES"/>
        </w:rPr>
        <w:t>ó</w:t>
      </w:r>
      <w:r w:rsidRPr="009C2CBC">
        <w:rPr>
          <w:rFonts w:ascii="Cambria" w:hAnsi="Cambria" w:cs="Arial"/>
          <w:sz w:val="20"/>
          <w:szCs w:val="20"/>
          <w:lang w:val="es-ES"/>
        </w:rPr>
        <w:t xml:space="preserve"> que los agentes le dispararon a la presunta víctima sin ninguna razón, ocasionándole la muerte y abandonando </w:t>
      </w:r>
      <w:r w:rsidRPr="009C2CBC">
        <w:rPr>
          <w:rFonts w:ascii="Cambria" w:hAnsi="Cambria" w:cs="Arial"/>
          <w:sz w:val="20"/>
          <w:szCs w:val="20"/>
          <w:lang w:val="es-ES"/>
        </w:rPr>
        <w:lastRenderedPageBreak/>
        <w:t>su cuerpo en la carretera. Manifest</w:t>
      </w:r>
      <w:r w:rsidR="00DD6DA8" w:rsidRPr="009C2CBC">
        <w:rPr>
          <w:rFonts w:ascii="Cambria" w:hAnsi="Cambria" w:cs="Arial"/>
          <w:sz w:val="20"/>
          <w:szCs w:val="20"/>
          <w:lang w:val="es-ES"/>
        </w:rPr>
        <w:t>ó</w:t>
      </w:r>
      <w:r w:rsidRPr="009C2CBC">
        <w:rPr>
          <w:rFonts w:ascii="Cambria" w:hAnsi="Cambria" w:cs="Arial"/>
          <w:sz w:val="20"/>
          <w:szCs w:val="20"/>
          <w:lang w:val="es-ES"/>
        </w:rPr>
        <w:t xml:space="preserve"> que la acción desmedida del Grupo Gaula produjo la muerte de la presunta víctima, quien en ningún momento actuó de manera ilegal frente a los agentes, sino que se desplazaba de manera desprevenida por el lugar de los hechos. Inform</w:t>
      </w:r>
      <w:r w:rsidR="00DD6DA8" w:rsidRPr="009C2CBC">
        <w:rPr>
          <w:rFonts w:ascii="Cambria" w:hAnsi="Cambria" w:cs="Arial"/>
          <w:sz w:val="20"/>
          <w:szCs w:val="20"/>
          <w:lang w:val="es-ES"/>
        </w:rPr>
        <w:t>ó</w:t>
      </w:r>
      <w:r w:rsidRPr="009C2CBC">
        <w:rPr>
          <w:rFonts w:ascii="Cambria" w:hAnsi="Cambria" w:cs="Arial"/>
          <w:sz w:val="20"/>
          <w:szCs w:val="20"/>
          <w:lang w:val="es-ES"/>
        </w:rPr>
        <w:t xml:space="preserve"> que sus familiares se enteraron de los hechos en horas de la tarde, y que el levantamiento del cadáver fue practicado por el Fiscal del Municipio de Cisneros, quien el 10 de agosto de 2000 remitió los antecedentes a la Fiscalía Seccional de Yolombó. </w:t>
      </w:r>
    </w:p>
    <w:p w14:paraId="4815BBFC" w14:textId="77777777" w:rsidR="00004F48" w:rsidRPr="009C2CBC" w:rsidRDefault="00004F48" w:rsidP="00004F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lang w:val="es-ES"/>
        </w:rPr>
      </w:pPr>
    </w:p>
    <w:p w14:paraId="45A59E7D" w14:textId="04D9910A" w:rsidR="00A460BE" w:rsidRPr="009C2CBC" w:rsidRDefault="00A460BE"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Cambria" w:hAnsi="Cambria" w:cs="Arial"/>
          <w:sz w:val="20"/>
          <w:szCs w:val="20"/>
          <w:lang w:val="es-ES"/>
        </w:rPr>
      </w:pPr>
      <w:r w:rsidRPr="009C2CBC">
        <w:rPr>
          <w:rFonts w:ascii="Cambria" w:hAnsi="Cambria" w:cs="Arial"/>
          <w:sz w:val="20"/>
          <w:szCs w:val="20"/>
          <w:lang w:val="es-ES"/>
        </w:rPr>
        <w:t>Sost</w:t>
      </w:r>
      <w:r w:rsidR="00DD6DA8" w:rsidRPr="009C2CBC">
        <w:rPr>
          <w:rFonts w:ascii="Cambria" w:hAnsi="Cambria" w:cs="Arial"/>
          <w:sz w:val="20"/>
          <w:szCs w:val="20"/>
          <w:lang w:val="es-ES"/>
        </w:rPr>
        <w:t xml:space="preserve">uvo </w:t>
      </w:r>
      <w:r w:rsidRPr="009C2CBC">
        <w:rPr>
          <w:rFonts w:ascii="Cambria" w:hAnsi="Cambria" w:cs="Arial"/>
          <w:sz w:val="20"/>
          <w:szCs w:val="20"/>
          <w:lang w:val="es-ES"/>
        </w:rPr>
        <w:t xml:space="preserve">que el Estado no realizó una investigación exhaustiva ni diligente tendiente a esclarecer los motivos que rodearon su muerte, sino que, por el contrario, en todo momento los inculpados buscaron ocultar todo tipo de información al respecto. </w:t>
      </w:r>
    </w:p>
    <w:p w14:paraId="299DD2A0" w14:textId="77777777" w:rsidR="00004F48" w:rsidRPr="009C2CBC" w:rsidRDefault="00004F48" w:rsidP="00004F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lang w:val="es-ES"/>
        </w:rPr>
      </w:pPr>
    </w:p>
    <w:p w14:paraId="7CA474AF" w14:textId="489FBA8A" w:rsidR="00A460BE" w:rsidRPr="009C2CBC" w:rsidRDefault="00A460BE"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Cambria" w:hAnsi="Cambria" w:cs="Arial"/>
          <w:sz w:val="20"/>
          <w:szCs w:val="20"/>
          <w:lang w:val="es-ES"/>
        </w:rPr>
      </w:pPr>
      <w:r w:rsidRPr="009C2CBC">
        <w:rPr>
          <w:rFonts w:ascii="Cambria" w:hAnsi="Cambria" w:cs="Arial"/>
          <w:sz w:val="20"/>
          <w:szCs w:val="20"/>
          <w:lang w:val="es-ES"/>
        </w:rPr>
        <w:t>En cuanto a la jurisdicción disciplinaria, afirm</w:t>
      </w:r>
      <w:r w:rsidR="00DD6DA8" w:rsidRPr="009C2CBC">
        <w:rPr>
          <w:rFonts w:ascii="Cambria" w:hAnsi="Cambria" w:cs="Arial"/>
          <w:sz w:val="20"/>
          <w:szCs w:val="20"/>
          <w:lang w:val="es-ES"/>
        </w:rPr>
        <w:t>ó</w:t>
      </w:r>
      <w:r w:rsidRPr="009C2CBC">
        <w:rPr>
          <w:rFonts w:ascii="Cambria" w:hAnsi="Cambria" w:cs="Arial"/>
          <w:sz w:val="20"/>
          <w:szCs w:val="20"/>
          <w:lang w:val="es-ES"/>
        </w:rPr>
        <w:t xml:space="preserve"> que la esposa de la presunta víctima presentó una queja disciplinaria ante la Procuraduría Regional de Antioquia el 5 de septiembre de 2000, la que no adelantó ninguna diligencia, y solo emitió un auto que ordena la apertura de la investigación preliminar el 22 de febrero de 2002, sin que hasta la fecha cuenten con mayor información.  </w:t>
      </w:r>
    </w:p>
    <w:p w14:paraId="32C417A6" w14:textId="77777777" w:rsidR="00004F48" w:rsidRPr="009C2CBC" w:rsidRDefault="00004F48" w:rsidP="00004F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lang w:val="es-ES"/>
        </w:rPr>
      </w:pPr>
    </w:p>
    <w:p w14:paraId="4C1D6977" w14:textId="5C39F3C4" w:rsidR="00A460BE" w:rsidRPr="009C2CBC" w:rsidRDefault="00A460BE"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Cambria" w:hAnsi="Cambria" w:cs="Arial"/>
          <w:sz w:val="20"/>
          <w:szCs w:val="20"/>
          <w:lang w:val="es-ES"/>
        </w:rPr>
      </w:pPr>
      <w:r w:rsidRPr="009C2CBC">
        <w:rPr>
          <w:rFonts w:ascii="Cambria" w:hAnsi="Cambria" w:cs="Arial"/>
          <w:sz w:val="20"/>
          <w:szCs w:val="20"/>
          <w:lang w:val="es-ES"/>
        </w:rPr>
        <w:t>Adu</w:t>
      </w:r>
      <w:r w:rsidR="00DD6DA8" w:rsidRPr="009C2CBC">
        <w:rPr>
          <w:rFonts w:ascii="Cambria" w:hAnsi="Cambria" w:cs="Arial"/>
          <w:sz w:val="20"/>
          <w:szCs w:val="20"/>
          <w:lang w:val="es-ES"/>
        </w:rPr>
        <w:t>jo</w:t>
      </w:r>
      <w:r w:rsidRPr="009C2CBC">
        <w:rPr>
          <w:rFonts w:ascii="Cambria" w:hAnsi="Cambria" w:cs="Arial"/>
          <w:sz w:val="20"/>
          <w:szCs w:val="20"/>
          <w:lang w:val="es-ES"/>
        </w:rPr>
        <w:t xml:space="preserve"> que se presentó una acción de reparación directa ante la jurisdicción contencioso administrativa el 10 de julio de 2001, a fin de indemnizar a los familiares de la presunta víctima, pretensión que fue acogida positivamente por la Sala Décima de Decisión del Tribunal Administrativo de Antioquia, mediante sentencia del 24 de julio de 2007, la que reconoció la responsabilidad administrativa del Ministerio de Defensa de la Nación, Ejército y Policía Nacional y el DAS, por los perjuicios ocasionados a la presunta víctima y sus familiares. En dicha sentencia, el juez de primera instancia señaló que el cuerpo abandonado de la presunta víctima presentaba “tierra debajo de las uñas, lo que indica que se trataba de una persona campesina dedicada a las labores del campo, como lo resaltan las declaraciones rendidas en el proceso y lo certifican el Alcalde y la Fiscal Seccional”. </w:t>
      </w:r>
    </w:p>
    <w:p w14:paraId="36498F2E" w14:textId="77777777" w:rsidR="00004F48" w:rsidRPr="009C2CBC" w:rsidRDefault="00004F48" w:rsidP="00004F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lang w:val="es-ES"/>
        </w:rPr>
      </w:pPr>
    </w:p>
    <w:p w14:paraId="302E272B" w14:textId="7BD6C26C" w:rsidR="006A2CCB" w:rsidRPr="009C2CBC" w:rsidRDefault="00A460BE"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Cambria" w:hAnsi="Cambria" w:cs="Arial"/>
          <w:sz w:val="20"/>
          <w:szCs w:val="20"/>
          <w:lang w:val="es-ES"/>
        </w:rPr>
      </w:pPr>
      <w:r w:rsidRPr="009C2CBC">
        <w:rPr>
          <w:rFonts w:ascii="Cambria" w:hAnsi="Cambria" w:cs="Arial"/>
          <w:sz w:val="20"/>
          <w:szCs w:val="20"/>
          <w:lang w:val="es-ES"/>
        </w:rPr>
        <w:t>Indic</w:t>
      </w:r>
      <w:r w:rsidR="00DD6DA8" w:rsidRPr="009C2CBC">
        <w:rPr>
          <w:rFonts w:ascii="Cambria" w:hAnsi="Cambria" w:cs="Arial"/>
          <w:sz w:val="20"/>
          <w:szCs w:val="20"/>
          <w:lang w:val="es-ES"/>
        </w:rPr>
        <w:t>ó</w:t>
      </w:r>
      <w:r w:rsidRPr="009C2CBC">
        <w:rPr>
          <w:rFonts w:ascii="Cambria" w:hAnsi="Cambria" w:cs="Arial"/>
          <w:sz w:val="20"/>
          <w:szCs w:val="20"/>
          <w:lang w:val="es-ES"/>
        </w:rPr>
        <w:t xml:space="preserve"> que el Ejército Nacional y el DAS interpusieron recursos de apelación contra la sentencia de primera instancia ante el Consejo de Estado, los que fueron admitidos el 14 de marzo de 2008 sin que tuviera una resolución hasta la fecha de presentación de la petición. Por lo tanto, sost</w:t>
      </w:r>
      <w:r w:rsidR="00DD6DA8" w:rsidRPr="009C2CBC">
        <w:rPr>
          <w:rFonts w:ascii="Cambria" w:hAnsi="Cambria" w:cs="Arial"/>
          <w:sz w:val="20"/>
          <w:szCs w:val="20"/>
          <w:lang w:val="es-ES"/>
        </w:rPr>
        <w:t>uvo</w:t>
      </w:r>
      <w:r w:rsidRPr="009C2CBC">
        <w:rPr>
          <w:rFonts w:ascii="Cambria" w:hAnsi="Cambria" w:cs="Arial"/>
          <w:sz w:val="20"/>
          <w:szCs w:val="20"/>
          <w:lang w:val="es-ES"/>
        </w:rPr>
        <w:t xml:space="preserve"> que exist</w:t>
      </w:r>
      <w:r w:rsidR="00DD6DA8" w:rsidRPr="009C2CBC">
        <w:rPr>
          <w:rFonts w:ascii="Cambria" w:hAnsi="Cambria" w:cs="Arial"/>
          <w:sz w:val="20"/>
          <w:szCs w:val="20"/>
          <w:lang w:val="es-ES"/>
        </w:rPr>
        <w:t>ió</w:t>
      </w:r>
      <w:r w:rsidRPr="009C2CBC">
        <w:rPr>
          <w:rFonts w:ascii="Cambria" w:hAnsi="Cambria" w:cs="Arial"/>
          <w:sz w:val="20"/>
          <w:szCs w:val="20"/>
          <w:lang w:val="es-ES"/>
        </w:rPr>
        <w:t xml:space="preserve"> un retardo injustificado de justicia y en consecuencia además una falta de reparación.</w:t>
      </w:r>
    </w:p>
    <w:p w14:paraId="78ED9CC5" w14:textId="77777777" w:rsidR="00004F48" w:rsidRPr="009C2CBC" w:rsidRDefault="00004F48" w:rsidP="00004F4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lang w:val="es-ES"/>
        </w:rPr>
      </w:pPr>
    </w:p>
    <w:p w14:paraId="16AF7D90" w14:textId="77777777" w:rsidR="00AC6E5E" w:rsidRPr="009C2CBC" w:rsidRDefault="00AC6E5E" w:rsidP="00004F4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09"/>
        <w:jc w:val="both"/>
        <w:rPr>
          <w:rFonts w:ascii="Cambria" w:eastAsia="MS Mincho" w:hAnsi="Cambria"/>
          <w:b/>
          <w:sz w:val="20"/>
          <w:szCs w:val="20"/>
          <w:lang w:val="es-CO"/>
        </w:rPr>
      </w:pPr>
      <w:r w:rsidRPr="009C2CBC">
        <w:rPr>
          <w:rFonts w:ascii="Cambria" w:eastAsia="MS Mincho" w:hAnsi="Cambria"/>
          <w:b/>
          <w:sz w:val="20"/>
          <w:szCs w:val="20"/>
          <w:lang w:val="es-CO"/>
        </w:rPr>
        <w:t>SOLUCIÓN AMISTOSA</w:t>
      </w:r>
    </w:p>
    <w:p w14:paraId="6570BCDA" w14:textId="77777777" w:rsidR="00AC6E5E" w:rsidRPr="009C2CBC" w:rsidRDefault="00AC6E5E" w:rsidP="00004F48">
      <w:pPr>
        <w:pStyle w:val="ListParagraph"/>
        <w:tabs>
          <w:tab w:val="num" w:pos="720"/>
        </w:tabs>
        <w:ind w:firstLine="720"/>
        <w:jc w:val="both"/>
        <w:rPr>
          <w:rFonts w:eastAsia="Times New Roman"/>
          <w:sz w:val="20"/>
          <w:szCs w:val="20"/>
          <w:bdr w:val="none" w:sz="0" w:space="0" w:color="auto" w:frame="1"/>
          <w:lang w:val="es-CO"/>
        </w:rPr>
      </w:pPr>
    </w:p>
    <w:p w14:paraId="3BD4A0CE" w14:textId="63DA7EBD" w:rsidR="008F39BB" w:rsidRPr="009C2CBC" w:rsidRDefault="008D3252"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eastAsia="Times New Roman" w:hAnsi="Cambria"/>
          <w:sz w:val="20"/>
          <w:szCs w:val="20"/>
          <w:lang w:val="es-CO"/>
        </w:rPr>
      </w:pPr>
      <w:bookmarkStart w:id="3" w:name="_gjdgxs" w:colFirst="0" w:colLast="0"/>
      <w:bookmarkEnd w:id="3"/>
      <w:r w:rsidRPr="009C2CBC">
        <w:rPr>
          <w:rFonts w:ascii="Cambria" w:hAnsi="Cambria"/>
          <w:sz w:val="20"/>
          <w:szCs w:val="20"/>
          <w:lang w:val="es-CO"/>
        </w:rPr>
        <w:t>E</w:t>
      </w:r>
      <w:r w:rsidR="00532745" w:rsidRPr="009C2CBC">
        <w:rPr>
          <w:rFonts w:ascii="Cambria" w:hAnsi="Cambria"/>
          <w:sz w:val="20"/>
          <w:szCs w:val="20"/>
          <w:lang w:val="es-CO"/>
        </w:rPr>
        <w:t xml:space="preserve">l </w:t>
      </w:r>
      <w:r w:rsidR="00790BF1" w:rsidRPr="009C2CBC">
        <w:rPr>
          <w:rFonts w:ascii="Cambria" w:hAnsi="Cambria"/>
          <w:sz w:val="20"/>
          <w:szCs w:val="20"/>
          <w:lang w:val="es-CO"/>
        </w:rPr>
        <w:t>18</w:t>
      </w:r>
      <w:r w:rsidR="00532745" w:rsidRPr="009C2CBC">
        <w:rPr>
          <w:rFonts w:ascii="Cambria" w:hAnsi="Cambria"/>
          <w:sz w:val="20"/>
          <w:szCs w:val="20"/>
          <w:lang w:val="es-CO"/>
        </w:rPr>
        <w:t xml:space="preserve"> de </w:t>
      </w:r>
      <w:r w:rsidR="00790BF1" w:rsidRPr="009C2CBC">
        <w:rPr>
          <w:rFonts w:ascii="Cambria" w:hAnsi="Cambria"/>
          <w:sz w:val="20"/>
          <w:szCs w:val="20"/>
          <w:lang w:val="es-CO"/>
        </w:rPr>
        <w:t>mayo</w:t>
      </w:r>
      <w:r w:rsidR="00EC23E1" w:rsidRPr="009C2CBC">
        <w:rPr>
          <w:rFonts w:ascii="Cambria" w:hAnsi="Cambria"/>
          <w:sz w:val="20"/>
          <w:szCs w:val="20"/>
          <w:lang w:val="es-CO"/>
        </w:rPr>
        <w:t xml:space="preserve"> de 202</w:t>
      </w:r>
      <w:r w:rsidR="00790BF1" w:rsidRPr="009C2CBC">
        <w:rPr>
          <w:rFonts w:ascii="Cambria" w:hAnsi="Cambria"/>
          <w:sz w:val="20"/>
          <w:szCs w:val="20"/>
          <w:lang w:val="es-CO"/>
        </w:rPr>
        <w:t>3</w:t>
      </w:r>
      <w:r w:rsidR="00532745" w:rsidRPr="009C2CBC">
        <w:rPr>
          <w:rFonts w:ascii="Cambria" w:hAnsi="Cambria"/>
          <w:sz w:val="20"/>
          <w:szCs w:val="20"/>
          <w:lang w:val="es-CO"/>
        </w:rPr>
        <w:t>,</w:t>
      </w:r>
      <w:r w:rsidR="00DA303D" w:rsidRPr="009C2CBC">
        <w:rPr>
          <w:rFonts w:ascii="Cambria" w:hAnsi="Cambria"/>
          <w:sz w:val="20"/>
          <w:szCs w:val="20"/>
          <w:lang w:val="es-CO"/>
        </w:rPr>
        <w:t xml:space="preserve"> </w:t>
      </w:r>
      <w:r w:rsidR="00342C39" w:rsidRPr="009C2CBC">
        <w:rPr>
          <w:rFonts w:ascii="Cambria" w:hAnsi="Cambria"/>
          <w:sz w:val="20"/>
          <w:szCs w:val="20"/>
          <w:lang w:val="es-AR"/>
        </w:rPr>
        <w:t xml:space="preserve">en la ciudad de Bogotá D.C, </w:t>
      </w:r>
      <w:r w:rsidR="00532745" w:rsidRPr="009C2CBC">
        <w:rPr>
          <w:rFonts w:ascii="Cambria" w:hAnsi="Cambria"/>
          <w:sz w:val="20"/>
          <w:szCs w:val="20"/>
          <w:lang w:val="es-CO"/>
        </w:rPr>
        <w:t>las partes suscribieron un acuerdo de solución amistosa, cuyo texto establece lo siguiente:</w:t>
      </w:r>
    </w:p>
    <w:p w14:paraId="44665FE2" w14:textId="77777777" w:rsidR="008E5B92" w:rsidRPr="009C2CBC" w:rsidRDefault="008E5B92" w:rsidP="00004F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CO"/>
        </w:rPr>
      </w:pPr>
    </w:p>
    <w:p w14:paraId="0090A30E" w14:textId="52064291" w:rsidR="008F39BB" w:rsidRPr="009C2CBC" w:rsidRDefault="00CB7F66" w:rsidP="00004F48">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eastAsia="Times New Roman" w:hAnsi="Cambria"/>
          <w:b/>
          <w:sz w:val="20"/>
          <w:szCs w:val="20"/>
          <w:lang w:val="es-CO"/>
        </w:rPr>
      </w:pPr>
      <w:r w:rsidRPr="009C2CBC">
        <w:rPr>
          <w:rFonts w:ascii="Cambria" w:eastAsia="Times New Roman" w:hAnsi="Cambria"/>
          <w:b/>
          <w:sz w:val="20"/>
          <w:szCs w:val="20"/>
          <w:lang w:val="es-CO"/>
        </w:rPr>
        <w:t xml:space="preserve">                                               </w:t>
      </w:r>
      <w:r w:rsidR="008F39BB" w:rsidRPr="009C2CBC">
        <w:rPr>
          <w:rFonts w:ascii="Cambria" w:eastAsia="Times New Roman" w:hAnsi="Cambria"/>
          <w:b/>
          <w:sz w:val="20"/>
          <w:szCs w:val="20"/>
          <w:lang w:val="es-CO"/>
        </w:rPr>
        <w:t>ACUERDO DE SOLUCIÓN AMISTOSA</w:t>
      </w:r>
    </w:p>
    <w:p w14:paraId="402F8587" w14:textId="7B1B7727" w:rsidR="004F7995" w:rsidRPr="009C2CBC" w:rsidRDefault="004F7995" w:rsidP="00004F48">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eastAsia="Times New Roman" w:hAnsi="Cambria"/>
          <w:b/>
          <w:sz w:val="20"/>
          <w:szCs w:val="20"/>
          <w:lang w:val="es-AR"/>
        </w:rPr>
      </w:pPr>
      <w:r w:rsidRPr="009C2CBC">
        <w:rPr>
          <w:rStyle w:val="normaltextrun"/>
          <w:rFonts w:ascii="Cambria" w:hAnsi="Cambria"/>
          <w:b/>
          <w:bCs/>
          <w:color w:val="000000"/>
          <w:sz w:val="20"/>
          <w:szCs w:val="20"/>
          <w:shd w:val="clear" w:color="auto" w:fill="FFFFFF"/>
          <w:lang w:val="es-AR"/>
        </w:rPr>
        <w:t xml:space="preserve">                            CASO 13.971 MERARDO IVÁN VAHOS ARCILA Y FAMILIA</w:t>
      </w:r>
    </w:p>
    <w:p w14:paraId="4B5883AA" w14:textId="77777777" w:rsidR="008F39BB" w:rsidRPr="009C2CBC" w:rsidRDefault="008F39BB" w:rsidP="00004F48">
      <w:pPr>
        <w:pBdr>
          <w:top w:val="none" w:sz="0" w:space="0" w:color="auto"/>
          <w:left w:val="none" w:sz="0" w:space="0" w:color="auto"/>
          <w:bottom w:val="none" w:sz="0" w:space="0" w:color="auto"/>
          <w:right w:val="none" w:sz="0" w:space="0" w:color="auto"/>
          <w:between w:val="none" w:sz="0" w:space="0" w:color="auto"/>
          <w:bar w:val="none" w:sz="0" w:color="auto"/>
        </w:pBdr>
        <w:ind w:left="1191" w:right="-680"/>
        <w:jc w:val="center"/>
        <w:rPr>
          <w:rFonts w:ascii="Cambria" w:eastAsia="Times New Roman" w:hAnsi="Cambria"/>
          <w:sz w:val="20"/>
          <w:szCs w:val="20"/>
          <w:lang w:val="es-CO"/>
        </w:rPr>
      </w:pPr>
    </w:p>
    <w:p w14:paraId="47330B35" w14:textId="5117DE96" w:rsidR="00A96689" w:rsidRPr="009C2CBC" w:rsidRDefault="00790BF1"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shd w:val="clear" w:color="auto" w:fill="FFFFFF"/>
          <w:lang w:val="es-AR"/>
        </w:rPr>
      </w:pPr>
      <w:r w:rsidRPr="009C2CBC">
        <w:rPr>
          <w:rStyle w:val="normaltextrun"/>
          <w:rFonts w:ascii="Cambria" w:hAnsi="Cambria"/>
          <w:color w:val="000000"/>
          <w:sz w:val="20"/>
          <w:szCs w:val="20"/>
          <w:shd w:val="clear" w:color="auto" w:fill="FFFFFF"/>
          <w:lang w:val="es-PE"/>
        </w:rPr>
        <w:t xml:space="preserve">El 18 de mayo en la ciudad de Bogotá D.C., </w:t>
      </w:r>
      <w:r w:rsidRPr="009C2CBC">
        <w:rPr>
          <w:rStyle w:val="normaltextrun"/>
          <w:rFonts w:ascii="Cambria" w:hAnsi="Cambria"/>
          <w:color w:val="000000"/>
          <w:sz w:val="20"/>
          <w:szCs w:val="20"/>
          <w:shd w:val="clear" w:color="auto" w:fill="FFFFFF"/>
          <w:lang w:val="es-ES"/>
        </w:rPr>
        <w:t>en el marco del “Conversatorio de Soluciones Amistosas en Colombia: Un paso más cerca de las víctimas”</w:t>
      </w:r>
      <w:r w:rsidRPr="009C2CBC">
        <w:rPr>
          <w:rStyle w:val="normaltextrun"/>
          <w:rFonts w:ascii="Cambria" w:hAnsi="Cambria"/>
          <w:color w:val="000000"/>
          <w:sz w:val="20"/>
          <w:szCs w:val="20"/>
          <w:shd w:val="clear" w:color="auto" w:fill="FFFFFF"/>
          <w:lang w:val="es-PE"/>
        </w:rPr>
        <w:t xml:space="preserve">, se reunieron de una parte, Martha Lucía Zamora Ávila, Directora General de la Agencia Nacional de Defensa Jurídica del Estado, quien actúa en nombre y representación del Estado colombiano, en adelante “el Estado colombiano”, y de otra parte, la firma Villegas Abogados Asociados, representada en este acto por Sandra Villegas Arévalo, quien actúa como </w:t>
      </w:r>
      <w:r w:rsidRPr="009C2CBC">
        <w:rPr>
          <w:rStyle w:val="normaltextrun"/>
          <w:rFonts w:ascii="Cambria" w:hAnsi="Cambria"/>
          <w:color w:val="000000"/>
          <w:sz w:val="20"/>
          <w:szCs w:val="20"/>
          <w:shd w:val="clear" w:color="auto" w:fill="FFFFFF"/>
          <w:lang w:val="es-ES"/>
        </w:rPr>
        <w:t>representante de</w:t>
      </w:r>
      <w:r w:rsidRPr="009C2CBC">
        <w:rPr>
          <w:rStyle w:val="normaltextrun"/>
          <w:rFonts w:ascii="Cambria" w:hAnsi="Cambria"/>
          <w:color w:val="000000"/>
          <w:sz w:val="20"/>
          <w:szCs w:val="20"/>
          <w:shd w:val="clear" w:color="auto" w:fill="FFFFFF"/>
          <w:lang w:val="es-PE"/>
        </w:rPr>
        <w:t xml:space="preserve"> las víctimas, en conjunto denominadas “las partes”, </w:t>
      </w:r>
      <w:r w:rsidRPr="009C2CBC">
        <w:rPr>
          <w:rStyle w:val="normaltextrun"/>
          <w:rFonts w:ascii="Cambria" w:hAnsi="Cambria"/>
          <w:color w:val="000000"/>
          <w:sz w:val="20"/>
          <w:szCs w:val="20"/>
          <w:shd w:val="clear" w:color="auto" w:fill="FFFFFF"/>
          <w:lang w:val="es-ES"/>
        </w:rPr>
        <w:t>las cuales han decidido suscribir el presente Acuerdo de Solución Amistosa en el marco del Caso 13.971 Merardo Iván Vahos Arcila y Familia, en curso ante la Comisión Interamericana de Derechos Humanos</w:t>
      </w:r>
      <w:r w:rsidRPr="009C2CBC">
        <w:rPr>
          <w:rStyle w:val="normaltextrun"/>
          <w:rFonts w:ascii="Cambria" w:hAnsi="Cambria"/>
          <w:color w:val="000000"/>
          <w:sz w:val="20"/>
          <w:szCs w:val="20"/>
          <w:shd w:val="clear" w:color="auto" w:fill="FFFFFF"/>
          <w:lang w:val="es-PE"/>
        </w:rPr>
        <w:t>.</w:t>
      </w:r>
    </w:p>
    <w:p w14:paraId="0C41BDBC" w14:textId="7D6676DC"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b/>
          <w:bCs/>
          <w:color w:val="000000"/>
          <w:sz w:val="20"/>
          <w:szCs w:val="20"/>
          <w:bdr w:val="none" w:sz="0" w:space="0" w:color="auto"/>
          <w:lang w:val="es-CO" w:eastAsia="es-AR"/>
        </w:rPr>
        <w:t>PRIMERA PARTE: CONCEPTOS</w:t>
      </w:r>
    </w:p>
    <w:p w14:paraId="511881BB" w14:textId="77777777"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color w:val="000000"/>
          <w:sz w:val="20"/>
          <w:szCs w:val="20"/>
          <w:bdr w:val="none" w:sz="0" w:space="0" w:color="auto"/>
          <w:lang w:val="es-AR" w:eastAsia="es-AR"/>
        </w:rPr>
        <w:t> </w:t>
      </w:r>
    </w:p>
    <w:p w14:paraId="2B8A3AAC" w14:textId="2B55485F" w:rsidR="00790BF1"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s="Segoe UI"/>
          <w:color w:val="000000"/>
          <w:sz w:val="20"/>
          <w:szCs w:val="20"/>
          <w:lang w:val="es-AR" w:eastAsia="es-AR"/>
        </w:rPr>
      </w:pPr>
      <w:r w:rsidRPr="009C2CBC">
        <w:rPr>
          <w:rFonts w:ascii="Cambria" w:eastAsia="Times New Roman" w:hAnsi="Cambria" w:cs="Segoe UI"/>
          <w:color w:val="000000"/>
          <w:sz w:val="20"/>
          <w:szCs w:val="20"/>
          <w:bdr w:val="none" w:sz="0" w:space="0" w:color="auto"/>
          <w:lang w:val="es-CO" w:eastAsia="es-AR"/>
        </w:rPr>
        <w:t>Para los fines del presente Acuerdo, se entenderá por: </w:t>
      </w:r>
      <w:r w:rsidRPr="009C2CBC">
        <w:rPr>
          <w:rFonts w:ascii="Cambria" w:eastAsia="Times New Roman" w:hAnsi="Cambria" w:cs="Segoe UI"/>
          <w:color w:val="000000"/>
          <w:sz w:val="20"/>
          <w:szCs w:val="20"/>
          <w:bdr w:val="none" w:sz="0" w:space="0" w:color="auto"/>
          <w:lang w:val="es-AR" w:eastAsia="es-AR"/>
        </w:rPr>
        <w:t> </w:t>
      </w:r>
    </w:p>
    <w:p w14:paraId="70F9AE0D"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eop"/>
          <w:rFonts w:ascii="Cambria" w:hAnsi="Cambria" w:cs="Segoe UI"/>
          <w:color w:val="000000"/>
          <w:sz w:val="20"/>
          <w:szCs w:val="20"/>
        </w:rPr>
        <w:t> </w:t>
      </w:r>
    </w:p>
    <w:p w14:paraId="35971332"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normaltextrun"/>
          <w:rFonts w:ascii="Cambria" w:hAnsi="Cambria" w:cs="Segoe UI"/>
          <w:b/>
          <w:bCs/>
          <w:color w:val="000000"/>
          <w:sz w:val="20"/>
          <w:szCs w:val="20"/>
          <w:u w:val="single"/>
          <w:lang w:val="es-CO"/>
        </w:rPr>
        <w:t>CIDH o Comisión Interamericana:</w:t>
      </w:r>
      <w:r w:rsidRPr="009C2CBC">
        <w:rPr>
          <w:rStyle w:val="normaltextrun"/>
          <w:rFonts w:ascii="Cambria" w:hAnsi="Cambria" w:cs="Segoe UI"/>
          <w:b/>
          <w:bCs/>
          <w:color w:val="000000"/>
          <w:sz w:val="20"/>
          <w:szCs w:val="20"/>
          <w:lang w:val="es-CO"/>
        </w:rPr>
        <w:t xml:space="preserve"> </w:t>
      </w:r>
      <w:r w:rsidRPr="009C2CBC">
        <w:rPr>
          <w:rStyle w:val="normaltextrun"/>
          <w:rFonts w:ascii="Cambria" w:hAnsi="Cambria" w:cs="Segoe UI"/>
          <w:color w:val="000000"/>
          <w:sz w:val="20"/>
          <w:szCs w:val="20"/>
          <w:lang w:val="es-CO"/>
        </w:rPr>
        <w:t>Comisión Interamericana de Derechos Humanos.</w:t>
      </w:r>
      <w:r w:rsidRPr="009C2CBC">
        <w:rPr>
          <w:rStyle w:val="eop"/>
          <w:rFonts w:ascii="Cambria" w:hAnsi="Cambria" w:cs="Segoe UI"/>
          <w:color w:val="000000"/>
          <w:sz w:val="20"/>
          <w:szCs w:val="20"/>
        </w:rPr>
        <w:t> </w:t>
      </w:r>
    </w:p>
    <w:p w14:paraId="7FC84358"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eop"/>
          <w:rFonts w:ascii="Cambria" w:hAnsi="Cambria" w:cs="Segoe UI"/>
          <w:color w:val="000000"/>
          <w:sz w:val="20"/>
          <w:szCs w:val="20"/>
        </w:rPr>
        <w:t> </w:t>
      </w:r>
    </w:p>
    <w:p w14:paraId="40CC9389"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normaltextrun"/>
          <w:rFonts w:ascii="Cambria" w:hAnsi="Cambria" w:cs="Segoe UI"/>
          <w:b/>
          <w:bCs/>
          <w:color w:val="000000"/>
          <w:sz w:val="20"/>
          <w:szCs w:val="20"/>
          <w:u w:val="single"/>
          <w:lang w:val="es-CO"/>
        </w:rPr>
        <w:lastRenderedPageBreak/>
        <w:t>Daño moral:</w:t>
      </w:r>
      <w:r w:rsidRPr="009C2CBC">
        <w:rPr>
          <w:rStyle w:val="normaltextrun"/>
          <w:rFonts w:ascii="Cambria" w:hAnsi="Cambria" w:cs="Segoe UI"/>
          <w:b/>
          <w:bCs/>
          <w:color w:val="000000"/>
          <w:sz w:val="20"/>
          <w:szCs w:val="20"/>
          <w:lang w:val="es-CO"/>
        </w:rPr>
        <w:t xml:space="preserve"> </w:t>
      </w:r>
      <w:r w:rsidRPr="009C2CBC">
        <w:rPr>
          <w:rStyle w:val="normaltextrun"/>
          <w:rFonts w:ascii="Cambria" w:hAnsi="Cambria" w:cs="Segoe UI"/>
          <w:color w:val="000000"/>
          <w:sz w:val="20"/>
          <w:szCs w:val="20"/>
          <w:lang w:val="es-CO"/>
        </w:rPr>
        <w:t>Efectos lesivos de los hechos del caso que no tienen carácter económico o patrimonial, los cuales se manifiestan a través del dolor, la aflicción, tristeza, congoja y zozobra de las víctimas.</w:t>
      </w:r>
      <w:r w:rsidRPr="009C2CBC">
        <w:rPr>
          <w:rStyle w:val="eop"/>
          <w:rFonts w:ascii="Cambria" w:hAnsi="Cambria" w:cs="Segoe UI"/>
          <w:color w:val="000000"/>
          <w:sz w:val="20"/>
          <w:szCs w:val="20"/>
        </w:rPr>
        <w:t> </w:t>
      </w:r>
    </w:p>
    <w:p w14:paraId="0344BF52"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eop"/>
          <w:rFonts w:ascii="Cambria" w:hAnsi="Cambria" w:cs="Segoe UI"/>
          <w:color w:val="000000"/>
          <w:sz w:val="20"/>
          <w:szCs w:val="20"/>
        </w:rPr>
        <w:t> </w:t>
      </w:r>
    </w:p>
    <w:p w14:paraId="7F6C6A60" w14:textId="3FC8BDE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normaltextrun"/>
          <w:rFonts w:ascii="Cambria" w:hAnsi="Cambria" w:cs="Segoe UI"/>
          <w:b/>
          <w:bCs/>
          <w:color w:val="000000"/>
          <w:sz w:val="20"/>
          <w:szCs w:val="20"/>
          <w:u w:val="single"/>
          <w:lang w:val="es-CO"/>
        </w:rPr>
        <w:t>Daño material:</w:t>
      </w:r>
      <w:r w:rsidRPr="009C2CBC">
        <w:rPr>
          <w:rStyle w:val="normaltextrun"/>
          <w:rFonts w:ascii="Cambria" w:hAnsi="Cambria" w:cs="Segoe UI"/>
          <w:color w:val="000000"/>
          <w:sz w:val="20"/>
          <w:szCs w:val="20"/>
          <w:lang w:val="es-CO"/>
        </w:rPr>
        <w:t xml:space="preserve"> Supone la pérdida o detrimento de los ingresos de la víctima, los gastos efectuados con motivo de los hechos y las consecuencias de carácter pecuniario que tengan un nexo causal con los hechos del caso</w:t>
      </w:r>
      <w:r w:rsidR="001F7A1A" w:rsidRPr="009C2CBC">
        <w:rPr>
          <w:rStyle w:val="FootnoteReference"/>
          <w:rFonts w:ascii="Cambria" w:hAnsi="Cambria" w:cs="Segoe UI"/>
          <w:color w:val="000000"/>
          <w:sz w:val="20"/>
          <w:szCs w:val="20"/>
          <w:lang w:val="es-CO"/>
        </w:rPr>
        <w:footnoteReference w:id="4"/>
      </w:r>
      <w:r w:rsidRPr="009C2CBC">
        <w:rPr>
          <w:rStyle w:val="normaltextrun"/>
          <w:rFonts w:ascii="Cambria" w:hAnsi="Cambria" w:cs="Segoe UI"/>
          <w:color w:val="000000"/>
          <w:sz w:val="20"/>
          <w:szCs w:val="20"/>
          <w:lang w:val="es-CO"/>
        </w:rPr>
        <w:t>.</w:t>
      </w:r>
      <w:r w:rsidRPr="009C2CBC">
        <w:rPr>
          <w:rStyle w:val="eop"/>
          <w:rFonts w:ascii="Cambria" w:hAnsi="Cambria" w:cs="Segoe UI"/>
          <w:color w:val="000000"/>
          <w:sz w:val="20"/>
          <w:szCs w:val="20"/>
        </w:rPr>
        <w:t> </w:t>
      </w:r>
    </w:p>
    <w:p w14:paraId="7D39F0EA"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eop"/>
          <w:rFonts w:ascii="Cambria" w:hAnsi="Cambria" w:cs="Segoe UI"/>
          <w:color w:val="000000"/>
          <w:sz w:val="20"/>
          <w:szCs w:val="20"/>
        </w:rPr>
        <w:t> </w:t>
      </w:r>
    </w:p>
    <w:p w14:paraId="32DC4482" w14:textId="73016F71"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normaltextrun"/>
          <w:rFonts w:ascii="Cambria" w:hAnsi="Cambria" w:cs="Segoe UI"/>
          <w:b/>
          <w:bCs/>
          <w:color w:val="000000"/>
          <w:sz w:val="20"/>
          <w:szCs w:val="20"/>
          <w:u w:val="single"/>
          <w:lang w:val="es-CO"/>
        </w:rPr>
        <w:t>Daño inmaterial:</w:t>
      </w:r>
      <w:r w:rsidRPr="009C2CBC">
        <w:rPr>
          <w:rStyle w:val="normaltextrun"/>
          <w:rFonts w:ascii="Cambria" w:hAnsi="Cambria" w:cs="Segoe UI"/>
          <w:b/>
          <w:bCs/>
          <w:color w:val="000000"/>
          <w:sz w:val="20"/>
          <w:szCs w:val="20"/>
          <w:lang w:val="es-CO"/>
        </w:rPr>
        <w:t xml:space="preserve"> </w:t>
      </w:r>
      <w:r w:rsidRPr="009C2CBC">
        <w:rPr>
          <w:rStyle w:val="normaltextrun"/>
          <w:rFonts w:ascii="Cambria" w:hAnsi="Cambria" w:cs="Segoe UI"/>
          <w:color w:val="000000"/>
          <w:sz w:val="20"/>
          <w:szCs w:val="20"/>
          <w:lang w:val="es-CO"/>
        </w:rPr>
        <w:t>Comprende tanto los sufrimientos y las aflicciones causados a las víctimas, el menoscabo de valores muy significativos para las personas, así como las alteraciones, de carácter no pecuniario, en las condiciones de existencia de la víctima o de su familia</w:t>
      </w:r>
      <w:r w:rsidR="001F7A1A" w:rsidRPr="009C2CBC">
        <w:rPr>
          <w:rStyle w:val="FootnoteReference"/>
          <w:rFonts w:ascii="Cambria" w:hAnsi="Cambria" w:cs="Segoe UI"/>
          <w:color w:val="000000"/>
          <w:sz w:val="20"/>
          <w:szCs w:val="20"/>
        </w:rPr>
        <w:footnoteReference w:id="5"/>
      </w:r>
      <w:r w:rsidR="001B3E37" w:rsidRPr="009C2CBC">
        <w:rPr>
          <w:rStyle w:val="eop"/>
          <w:rFonts w:ascii="Cambria" w:hAnsi="Cambria" w:cs="Segoe UI"/>
          <w:color w:val="000000"/>
          <w:sz w:val="20"/>
          <w:szCs w:val="20"/>
        </w:rPr>
        <w:t>.</w:t>
      </w:r>
    </w:p>
    <w:p w14:paraId="473D00AC"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eop"/>
          <w:rFonts w:ascii="Cambria" w:hAnsi="Cambria" w:cs="Segoe UI"/>
          <w:color w:val="000000"/>
          <w:sz w:val="20"/>
          <w:szCs w:val="20"/>
        </w:rPr>
        <w:t> </w:t>
      </w:r>
    </w:p>
    <w:p w14:paraId="0A4FB156"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normaltextrun"/>
          <w:rFonts w:ascii="Cambria" w:hAnsi="Cambria" w:cs="Segoe UI"/>
          <w:b/>
          <w:bCs/>
          <w:color w:val="000000"/>
          <w:sz w:val="20"/>
          <w:szCs w:val="20"/>
          <w:u w:val="single"/>
          <w:lang w:val="es-CO"/>
        </w:rPr>
        <w:t>Estado o Estado Colombiano:</w:t>
      </w:r>
      <w:r w:rsidRPr="009C2CBC">
        <w:rPr>
          <w:rStyle w:val="normaltextrun"/>
          <w:rFonts w:ascii="Cambria" w:hAnsi="Cambria" w:cs="Segoe UI"/>
          <w:b/>
          <w:bCs/>
          <w:color w:val="000000"/>
          <w:sz w:val="20"/>
          <w:szCs w:val="20"/>
          <w:lang w:val="es-CO"/>
        </w:rPr>
        <w:t xml:space="preserve"> </w:t>
      </w:r>
      <w:r w:rsidRPr="009C2CBC">
        <w:rPr>
          <w:rStyle w:val="normaltextrun"/>
          <w:rFonts w:ascii="Cambria" w:hAnsi="Cambria" w:cs="Segoe UI"/>
          <w:color w:val="000000"/>
          <w:sz w:val="20"/>
          <w:szCs w:val="20"/>
          <w:lang w:val="es-CO"/>
        </w:rPr>
        <w:t>De conformidad con el Derecho Internacional Público se entenderá que es el sujeto signatario de la Convención Americana sobre Derechos Humanos, en adelante “Convención Americana” o “CADH”.</w:t>
      </w:r>
      <w:r w:rsidRPr="009C2CBC">
        <w:rPr>
          <w:rStyle w:val="eop"/>
          <w:rFonts w:ascii="Cambria" w:hAnsi="Cambria" w:cs="Segoe UI"/>
          <w:color w:val="000000"/>
          <w:sz w:val="20"/>
          <w:szCs w:val="20"/>
        </w:rPr>
        <w:t> </w:t>
      </w:r>
    </w:p>
    <w:p w14:paraId="2E52E478"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eop"/>
          <w:rFonts w:ascii="Cambria" w:hAnsi="Cambria" w:cs="Segoe UI"/>
          <w:color w:val="000000"/>
          <w:sz w:val="20"/>
          <w:szCs w:val="20"/>
        </w:rPr>
        <w:t> </w:t>
      </w:r>
    </w:p>
    <w:p w14:paraId="3D139A39" w14:textId="50ED3D74"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normaltextrun"/>
          <w:rFonts w:ascii="Cambria" w:hAnsi="Cambria" w:cs="Segoe UI"/>
          <w:b/>
          <w:bCs/>
          <w:color w:val="000000"/>
          <w:sz w:val="20"/>
          <w:szCs w:val="20"/>
          <w:u w:val="single"/>
          <w:lang w:val="es-CO"/>
        </w:rPr>
        <w:t>Medidas de satisfacción:</w:t>
      </w:r>
      <w:r w:rsidRPr="009C2CBC">
        <w:rPr>
          <w:rStyle w:val="normaltextrun"/>
          <w:rFonts w:ascii="Cambria" w:hAnsi="Cambria" w:cs="Segoe UI"/>
          <w:b/>
          <w:bCs/>
          <w:color w:val="000000"/>
          <w:sz w:val="20"/>
          <w:szCs w:val="20"/>
          <w:lang w:val="es-CO"/>
        </w:rPr>
        <w:t xml:space="preserve"> </w:t>
      </w:r>
      <w:r w:rsidRPr="009C2CBC">
        <w:rPr>
          <w:rStyle w:val="normaltextrun"/>
          <w:rFonts w:ascii="Cambria" w:hAnsi="Cambria" w:cs="Segoe UI"/>
          <w:color w:val="000000"/>
          <w:sz w:val="20"/>
          <w:szCs w:val="20"/>
          <w:lang w:val="es-CO"/>
        </w:rPr>
        <w:t>Medidas no pecuniarias que tienen como fin procurar la recuperación de las víctimas del daño que se les ha causado</w:t>
      </w:r>
      <w:r w:rsidR="006D1EE5" w:rsidRPr="009C2CBC">
        <w:rPr>
          <w:rStyle w:val="FootnoteReference"/>
          <w:rFonts w:ascii="Cambria" w:hAnsi="Cambria" w:cs="Segoe UI"/>
          <w:color w:val="000000"/>
          <w:sz w:val="20"/>
          <w:szCs w:val="20"/>
        </w:rPr>
        <w:footnoteReference w:id="6"/>
      </w:r>
      <w:r w:rsidR="001B3E37" w:rsidRPr="009C2CBC">
        <w:rPr>
          <w:rStyle w:val="normaltextrun"/>
          <w:rFonts w:ascii="Cambria" w:hAnsi="Cambria" w:cs="Segoe UI"/>
          <w:color w:val="000000"/>
          <w:sz w:val="20"/>
          <w:szCs w:val="20"/>
          <w:lang w:val="es-CO"/>
        </w:rPr>
        <w:t>.</w:t>
      </w:r>
    </w:p>
    <w:p w14:paraId="34105340"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eop"/>
          <w:rFonts w:ascii="Cambria" w:hAnsi="Cambria" w:cs="Segoe UI"/>
          <w:color w:val="000000"/>
          <w:sz w:val="20"/>
          <w:szCs w:val="20"/>
        </w:rPr>
        <w:t> </w:t>
      </w:r>
    </w:p>
    <w:p w14:paraId="71569038"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normaltextrun"/>
          <w:rFonts w:ascii="Cambria" w:hAnsi="Cambria" w:cs="Segoe UI"/>
          <w:b/>
          <w:bCs/>
          <w:color w:val="000000"/>
          <w:sz w:val="20"/>
          <w:szCs w:val="20"/>
          <w:u w:val="single"/>
          <w:lang w:val="es-CO"/>
        </w:rPr>
        <w:t>Partes:</w:t>
      </w:r>
      <w:r w:rsidRPr="009C2CBC">
        <w:rPr>
          <w:rStyle w:val="normaltextrun"/>
          <w:rFonts w:ascii="Cambria" w:hAnsi="Cambria" w:cs="Segoe UI"/>
          <w:b/>
          <w:bCs/>
          <w:color w:val="000000"/>
          <w:sz w:val="20"/>
          <w:szCs w:val="20"/>
          <w:lang w:val="es-CO"/>
        </w:rPr>
        <w:t xml:space="preserve"> </w:t>
      </w:r>
      <w:r w:rsidRPr="009C2CBC">
        <w:rPr>
          <w:rStyle w:val="normaltextrun"/>
          <w:rFonts w:ascii="Cambria" w:hAnsi="Cambria" w:cs="Segoe UI"/>
          <w:color w:val="000000"/>
          <w:sz w:val="20"/>
          <w:szCs w:val="20"/>
          <w:lang w:val="es-CO"/>
        </w:rPr>
        <w:t>Estado de Colombia, familiares del señor Merardo Iván Vahos Arcila, así como sus representantes.</w:t>
      </w:r>
      <w:r w:rsidRPr="009C2CBC">
        <w:rPr>
          <w:rStyle w:val="eop"/>
          <w:rFonts w:ascii="Cambria" w:hAnsi="Cambria" w:cs="Segoe UI"/>
          <w:color w:val="000000"/>
          <w:sz w:val="20"/>
          <w:szCs w:val="20"/>
        </w:rPr>
        <w:t> </w:t>
      </w:r>
    </w:p>
    <w:p w14:paraId="20E7A99C"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eop"/>
          <w:rFonts w:ascii="Cambria" w:hAnsi="Cambria" w:cs="Segoe UI"/>
          <w:color w:val="000000"/>
          <w:sz w:val="20"/>
          <w:szCs w:val="20"/>
        </w:rPr>
        <w:t> </w:t>
      </w:r>
    </w:p>
    <w:p w14:paraId="7262837C"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normaltextrun"/>
          <w:rFonts w:ascii="Cambria" w:hAnsi="Cambria" w:cs="Segoe UI"/>
          <w:b/>
          <w:bCs/>
          <w:color w:val="000000"/>
          <w:sz w:val="20"/>
          <w:szCs w:val="20"/>
          <w:u w:val="single"/>
          <w:lang w:val="es-CO"/>
        </w:rPr>
        <w:t>Reconocimiento de responsabilidad:</w:t>
      </w:r>
      <w:r w:rsidRPr="009C2CBC">
        <w:rPr>
          <w:rStyle w:val="normaltextrun"/>
          <w:rFonts w:ascii="Cambria" w:hAnsi="Cambria" w:cs="Segoe UI"/>
          <w:b/>
          <w:bCs/>
          <w:color w:val="000000"/>
          <w:sz w:val="20"/>
          <w:szCs w:val="20"/>
          <w:lang w:val="es-CO"/>
        </w:rPr>
        <w:t xml:space="preserve"> </w:t>
      </w:r>
      <w:r w:rsidRPr="009C2CBC">
        <w:rPr>
          <w:rStyle w:val="normaltextrun"/>
          <w:rFonts w:ascii="Cambria" w:hAnsi="Cambria" w:cs="Segoe UI"/>
          <w:color w:val="000000"/>
          <w:sz w:val="20"/>
          <w:szCs w:val="20"/>
          <w:lang w:val="es-CO"/>
        </w:rPr>
        <w:t>Aceptación por las acciones y omisiones atribuidos al Estado y que violan una o varias de sus obligaciones bajo el derecho internacional de los derechos humanos.</w:t>
      </w:r>
      <w:r w:rsidRPr="009C2CBC">
        <w:rPr>
          <w:rStyle w:val="eop"/>
          <w:rFonts w:ascii="Cambria" w:hAnsi="Cambria" w:cs="Segoe UI"/>
          <w:color w:val="000000"/>
          <w:sz w:val="20"/>
          <w:szCs w:val="20"/>
        </w:rPr>
        <w:t> </w:t>
      </w:r>
    </w:p>
    <w:p w14:paraId="485B26A1"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eop"/>
          <w:rFonts w:ascii="Cambria" w:hAnsi="Cambria" w:cs="Segoe UI"/>
          <w:color w:val="000000"/>
          <w:sz w:val="20"/>
          <w:szCs w:val="20"/>
        </w:rPr>
        <w:t> </w:t>
      </w:r>
    </w:p>
    <w:p w14:paraId="6BE5CE9E"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normaltextrun"/>
          <w:rFonts w:ascii="Cambria" w:hAnsi="Cambria" w:cs="Segoe UI"/>
          <w:b/>
          <w:bCs/>
          <w:color w:val="000000"/>
          <w:sz w:val="20"/>
          <w:szCs w:val="20"/>
          <w:u w:val="single"/>
          <w:lang w:val="es-CO"/>
        </w:rPr>
        <w:t>Reparación integral:</w:t>
      </w:r>
      <w:r w:rsidRPr="009C2CBC">
        <w:rPr>
          <w:rStyle w:val="normaltextrun"/>
          <w:rFonts w:ascii="Cambria" w:hAnsi="Cambria" w:cs="Segoe UI"/>
          <w:b/>
          <w:bCs/>
          <w:color w:val="000000"/>
          <w:sz w:val="20"/>
          <w:szCs w:val="20"/>
          <w:lang w:val="es-CO"/>
        </w:rPr>
        <w:t xml:space="preserve"> </w:t>
      </w:r>
      <w:r w:rsidRPr="009C2CBC">
        <w:rPr>
          <w:rStyle w:val="normaltextrun"/>
          <w:rFonts w:ascii="Cambria" w:hAnsi="Cambria" w:cs="Segoe UI"/>
          <w:color w:val="000000"/>
          <w:sz w:val="20"/>
          <w:szCs w:val="20"/>
          <w:lang w:val="es-CO"/>
        </w:rPr>
        <w:t>Todas aquellas medidas que objetiva y simbólicamente restituyan a la víctima al estado anterior de la comisión del daño.</w:t>
      </w:r>
      <w:r w:rsidRPr="009C2CBC">
        <w:rPr>
          <w:rStyle w:val="eop"/>
          <w:rFonts w:ascii="Cambria" w:hAnsi="Cambria" w:cs="Segoe UI"/>
          <w:color w:val="000000"/>
          <w:sz w:val="20"/>
          <w:szCs w:val="20"/>
        </w:rPr>
        <w:t> </w:t>
      </w:r>
    </w:p>
    <w:p w14:paraId="6A348552"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eop"/>
          <w:rFonts w:ascii="Cambria" w:hAnsi="Cambria" w:cs="Segoe UI"/>
          <w:color w:val="000000"/>
          <w:sz w:val="20"/>
          <w:szCs w:val="20"/>
        </w:rPr>
        <w:t> </w:t>
      </w:r>
    </w:p>
    <w:p w14:paraId="7BEB99CA"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normaltextrun"/>
          <w:rFonts w:ascii="Cambria" w:hAnsi="Cambria" w:cs="Segoe UI"/>
          <w:b/>
          <w:bCs/>
          <w:sz w:val="20"/>
          <w:szCs w:val="20"/>
          <w:u w:val="single"/>
          <w:lang w:val="es-CO"/>
        </w:rPr>
        <w:t>Representante de las víctimas:</w:t>
      </w:r>
      <w:r w:rsidRPr="009C2CBC">
        <w:rPr>
          <w:rStyle w:val="normaltextrun"/>
          <w:rFonts w:ascii="Cambria" w:hAnsi="Cambria" w:cs="Segoe UI"/>
          <w:b/>
          <w:bCs/>
          <w:sz w:val="20"/>
          <w:szCs w:val="20"/>
          <w:lang w:val="es-CO"/>
        </w:rPr>
        <w:t xml:space="preserve"> </w:t>
      </w:r>
      <w:r w:rsidRPr="009C2CBC">
        <w:rPr>
          <w:rStyle w:val="normaltextrun"/>
          <w:rFonts w:ascii="Cambria" w:hAnsi="Cambria" w:cs="Segoe UI"/>
          <w:color w:val="000000"/>
          <w:sz w:val="20"/>
          <w:szCs w:val="20"/>
          <w:lang w:val="es-PE"/>
        </w:rPr>
        <w:t>Firma Villegas Abogados Asociados, representada en este acto por Sandra Villegas Arévalo.</w:t>
      </w:r>
      <w:r w:rsidRPr="009C2CBC">
        <w:rPr>
          <w:rStyle w:val="eop"/>
          <w:rFonts w:ascii="Cambria" w:hAnsi="Cambria" w:cs="Segoe UI"/>
          <w:color w:val="000000"/>
          <w:sz w:val="20"/>
          <w:szCs w:val="20"/>
        </w:rPr>
        <w:t> </w:t>
      </w:r>
    </w:p>
    <w:p w14:paraId="1877D604"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eop"/>
          <w:rFonts w:ascii="Cambria" w:hAnsi="Cambria" w:cs="Segoe UI"/>
          <w:sz w:val="20"/>
          <w:szCs w:val="20"/>
        </w:rPr>
        <w:t> </w:t>
      </w:r>
    </w:p>
    <w:p w14:paraId="485A2634"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normaltextrun"/>
          <w:rFonts w:ascii="Cambria" w:hAnsi="Cambria" w:cs="Segoe UI"/>
          <w:b/>
          <w:bCs/>
          <w:sz w:val="20"/>
          <w:szCs w:val="20"/>
          <w:u w:val="single"/>
          <w:lang w:val="es-CO"/>
        </w:rPr>
        <w:t>Solución Amistosa:</w:t>
      </w:r>
      <w:r w:rsidRPr="009C2CBC">
        <w:rPr>
          <w:rStyle w:val="normaltextrun"/>
          <w:rFonts w:ascii="Cambria" w:hAnsi="Cambria" w:cs="Segoe UI"/>
          <w:b/>
          <w:bCs/>
          <w:sz w:val="20"/>
          <w:szCs w:val="20"/>
          <w:lang w:val="es-CO"/>
        </w:rPr>
        <w:t xml:space="preserve"> </w:t>
      </w:r>
      <w:r w:rsidRPr="009C2CBC">
        <w:rPr>
          <w:rStyle w:val="normaltextrun"/>
          <w:rFonts w:ascii="Cambria" w:hAnsi="Cambria" w:cs="Segoe UI"/>
          <w:sz w:val="20"/>
          <w:szCs w:val="20"/>
          <w:lang w:val="es-CO"/>
        </w:rPr>
        <w:t>Mecanismo alternativo de solución de conflictos, utilizado para el arreglo pacífico y consensuado ante la Comisión Interamericana.</w:t>
      </w:r>
      <w:r w:rsidRPr="009C2CBC">
        <w:rPr>
          <w:rStyle w:val="eop"/>
          <w:rFonts w:ascii="Cambria" w:hAnsi="Cambria" w:cs="Segoe UI"/>
          <w:sz w:val="20"/>
          <w:szCs w:val="20"/>
        </w:rPr>
        <w:t> </w:t>
      </w:r>
    </w:p>
    <w:p w14:paraId="45786F0F"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rPr>
      </w:pPr>
      <w:r w:rsidRPr="009C2CBC">
        <w:rPr>
          <w:rStyle w:val="eop"/>
          <w:rFonts w:ascii="Cambria" w:hAnsi="Cambria" w:cs="Segoe UI"/>
          <w:sz w:val="20"/>
          <w:szCs w:val="20"/>
        </w:rPr>
        <w:t> </w:t>
      </w:r>
    </w:p>
    <w:p w14:paraId="384967F1" w14:textId="77777777" w:rsidR="00790BF1" w:rsidRPr="009C2CBC" w:rsidRDefault="00790BF1" w:rsidP="00004F48">
      <w:pPr>
        <w:pStyle w:val="paragraph"/>
        <w:tabs>
          <w:tab w:val="left" w:pos="709"/>
        </w:tabs>
        <w:spacing w:before="0" w:beforeAutospacing="0" w:after="0" w:afterAutospacing="0"/>
        <w:ind w:left="709" w:right="713"/>
        <w:jc w:val="both"/>
        <w:textAlignment w:val="baseline"/>
        <w:rPr>
          <w:rFonts w:ascii="Cambria" w:hAnsi="Cambria" w:cs="Segoe UI"/>
          <w:sz w:val="20"/>
          <w:szCs w:val="20"/>
        </w:rPr>
      </w:pPr>
      <w:r w:rsidRPr="009C2CBC">
        <w:rPr>
          <w:rStyle w:val="normaltextrun"/>
          <w:rFonts w:ascii="Cambria" w:hAnsi="Cambria" w:cs="Segoe UI"/>
          <w:b/>
          <w:bCs/>
          <w:sz w:val="20"/>
          <w:szCs w:val="20"/>
          <w:u w:val="single"/>
          <w:lang w:val="es-ES"/>
        </w:rPr>
        <w:t>Víctimas</w:t>
      </w:r>
      <w:r w:rsidRPr="009C2CBC">
        <w:rPr>
          <w:rStyle w:val="normaltextrun"/>
          <w:rFonts w:ascii="Cambria" w:hAnsi="Cambria" w:cs="Segoe UI"/>
          <w:b/>
          <w:bCs/>
          <w:sz w:val="20"/>
          <w:szCs w:val="20"/>
          <w:lang w:val="es-ES"/>
        </w:rPr>
        <w:t xml:space="preserve">: </w:t>
      </w:r>
      <w:r w:rsidRPr="009C2CBC">
        <w:rPr>
          <w:rStyle w:val="normaltextrun"/>
          <w:rFonts w:ascii="Cambria" w:hAnsi="Cambria" w:cs="Segoe UI"/>
          <w:sz w:val="20"/>
          <w:szCs w:val="20"/>
          <w:lang w:val="es-ES"/>
        </w:rPr>
        <w:t>Los familiares del señor Merardo Iván Vahos Arcila que se detallan en la tercera parte.</w:t>
      </w:r>
      <w:r w:rsidRPr="009C2CBC">
        <w:rPr>
          <w:rStyle w:val="eop"/>
          <w:rFonts w:ascii="Cambria" w:hAnsi="Cambria" w:cs="Segoe UI"/>
          <w:sz w:val="20"/>
          <w:szCs w:val="20"/>
        </w:rPr>
        <w:t> </w:t>
      </w:r>
    </w:p>
    <w:p w14:paraId="25863122" w14:textId="77777777"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lang w:val="es-CO"/>
        </w:rPr>
      </w:pPr>
      <w:r w:rsidRPr="009C2CBC">
        <w:rPr>
          <w:rFonts w:ascii="Cambria" w:hAnsi="Cambria"/>
          <w:color w:val="000000"/>
          <w:sz w:val="20"/>
          <w:szCs w:val="20"/>
          <w:bdr w:val="none" w:sz="0" w:space="0" w:color="auto"/>
          <w:lang w:val="es-CO"/>
        </w:rPr>
        <w:t> </w:t>
      </w:r>
    </w:p>
    <w:p w14:paraId="3D2EEA66" w14:textId="4BE317B5" w:rsidR="0021515E"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b/>
          <w:bCs/>
          <w:color w:val="000000"/>
          <w:sz w:val="20"/>
          <w:szCs w:val="20"/>
          <w:bdr w:val="none" w:sz="0" w:space="0" w:color="auto"/>
          <w:lang w:val="es-CO" w:eastAsia="es-AR"/>
        </w:rPr>
      </w:pPr>
      <w:r w:rsidRPr="009C2CBC">
        <w:rPr>
          <w:rFonts w:ascii="Cambria" w:eastAsia="Times New Roman" w:hAnsi="Cambria" w:cs="Segoe UI"/>
          <w:b/>
          <w:bCs/>
          <w:color w:val="000000"/>
          <w:sz w:val="20"/>
          <w:szCs w:val="20"/>
          <w:bdr w:val="none" w:sz="0" w:space="0" w:color="auto"/>
          <w:lang w:val="es-CO" w:eastAsia="es-AR"/>
        </w:rPr>
        <w:t xml:space="preserve">SEGUNDA PARTE: ANTECEDENTES </w:t>
      </w:r>
    </w:p>
    <w:p w14:paraId="62114D9F" w14:textId="77777777" w:rsidR="0021515E" w:rsidRPr="009C2CBC" w:rsidRDefault="0021515E"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b/>
          <w:bCs/>
          <w:color w:val="000000"/>
          <w:sz w:val="20"/>
          <w:szCs w:val="20"/>
          <w:bdr w:val="none" w:sz="0" w:space="0" w:color="auto"/>
          <w:lang w:val="es-CO" w:eastAsia="es-AR"/>
        </w:rPr>
      </w:pPr>
    </w:p>
    <w:p w14:paraId="2817A99D" w14:textId="6AF9D622"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b/>
          <w:bCs/>
          <w:color w:val="000000"/>
          <w:sz w:val="20"/>
          <w:szCs w:val="20"/>
          <w:bdr w:val="none" w:sz="0" w:space="0" w:color="auto"/>
          <w:lang w:val="es-CO" w:eastAsia="es-AR"/>
        </w:rPr>
        <w:t>ANTE EL SISTEMA INTERAMERICANO DE DERECHOS HUMANOS</w:t>
      </w:r>
    </w:p>
    <w:p w14:paraId="2ED2B1B8" w14:textId="77777777"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AR" w:eastAsia="es-AR"/>
        </w:rPr>
      </w:pPr>
      <w:r w:rsidRPr="009C2CBC">
        <w:rPr>
          <w:rFonts w:ascii="Cambria" w:eastAsia="Times New Roman" w:hAnsi="Cambria" w:cs="Segoe UI"/>
          <w:sz w:val="20"/>
          <w:szCs w:val="20"/>
          <w:bdr w:val="none" w:sz="0" w:space="0" w:color="auto"/>
          <w:lang w:val="es-AR" w:eastAsia="es-AR"/>
        </w:rPr>
        <w:t> </w:t>
      </w:r>
    </w:p>
    <w:p w14:paraId="4BBBCBB4" w14:textId="77777777" w:rsidR="00790BF1" w:rsidRPr="009C2CBC" w:rsidRDefault="00790BF1" w:rsidP="00185634">
      <w:pPr>
        <w:pStyle w:val="paragraph"/>
        <w:numPr>
          <w:ilvl w:val="0"/>
          <w:numId w:val="59"/>
        </w:numPr>
        <w:spacing w:before="0" w:beforeAutospacing="0" w:after="0" w:afterAutospacing="0"/>
        <w:ind w:right="713" w:firstLine="0"/>
        <w:jc w:val="both"/>
        <w:textAlignment w:val="baseline"/>
        <w:rPr>
          <w:rFonts w:ascii="Cambria" w:hAnsi="Cambria"/>
          <w:color w:val="000000"/>
          <w:sz w:val="20"/>
          <w:szCs w:val="20"/>
        </w:rPr>
      </w:pPr>
      <w:r w:rsidRPr="009C2CBC">
        <w:rPr>
          <w:rStyle w:val="normaltextrun"/>
          <w:rFonts w:ascii="Cambria" w:hAnsi="Cambria"/>
          <w:color w:val="000000"/>
          <w:sz w:val="20"/>
          <w:szCs w:val="20"/>
          <w:lang w:val="es-CO"/>
        </w:rPr>
        <w:t>La Comisión Interamericana de Derechos Humanos recibió el 8 de diciembre de 2009 una petición presentada por el Doctor Oscar Darío Villegas Posada, por el homicidio del señor Merardo Iván Vahos Arcila. Los hechos sucedieron el 9 de agosto del 2000 en la Vereda Bengala del municipio de Yolombó, en el Departamento de Antioquia. </w:t>
      </w:r>
      <w:r w:rsidRPr="009C2CBC">
        <w:rPr>
          <w:rStyle w:val="eop"/>
          <w:rFonts w:ascii="Cambria" w:hAnsi="Cambria"/>
          <w:color w:val="000000"/>
          <w:sz w:val="20"/>
          <w:szCs w:val="20"/>
        </w:rPr>
        <w:t> </w:t>
      </w:r>
    </w:p>
    <w:p w14:paraId="7E82A2A3" w14:textId="77777777" w:rsidR="00790BF1" w:rsidRPr="009C2CBC" w:rsidRDefault="00790BF1" w:rsidP="00004F48">
      <w:pPr>
        <w:pStyle w:val="paragraph"/>
        <w:spacing w:before="0" w:beforeAutospacing="0" w:after="0" w:afterAutospacing="0"/>
        <w:ind w:left="360" w:right="713"/>
        <w:jc w:val="both"/>
        <w:textAlignment w:val="baseline"/>
        <w:rPr>
          <w:rFonts w:ascii="Cambria" w:hAnsi="Cambria"/>
          <w:color w:val="000000"/>
          <w:sz w:val="20"/>
          <w:szCs w:val="20"/>
        </w:rPr>
      </w:pPr>
      <w:r w:rsidRPr="009C2CBC">
        <w:rPr>
          <w:rStyle w:val="eop"/>
          <w:rFonts w:ascii="Cambria" w:hAnsi="Cambria"/>
          <w:color w:val="000000"/>
          <w:sz w:val="20"/>
          <w:szCs w:val="20"/>
        </w:rPr>
        <w:t> </w:t>
      </w:r>
    </w:p>
    <w:p w14:paraId="74A636C8" w14:textId="416AC5EE" w:rsidR="00790BF1" w:rsidRPr="009C2CBC" w:rsidRDefault="00790BF1" w:rsidP="00185634">
      <w:pPr>
        <w:pStyle w:val="paragraph"/>
        <w:numPr>
          <w:ilvl w:val="0"/>
          <w:numId w:val="60"/>
        </w:numPr>
        <w:spacing w:before="0" w:beforeAutospacing="0" w:after="0" w:afterAutospacing="0"/>
        <w:ind w:right="713" w:firstLine="0"/>
        <w:jc w:val="both"/>
        <w:textAlignment w:val="baseline"/>
        <w:rPr>
          <w:rFonts w:ascii="Cambria" w:hAnsi="Cambria"/>
          <w:color w:val="000000"/>
          <w:sz w:val="20"/>
          <w:szCs w:val="20"/>
        </w:rPr>
      </w:pPr>
      <w:r w:rsidRPr="009C2CBC">
        <w:rPr>
          <w:rStyle w:val="normaltextrun"/>
          <w:rFonts w:ascii="Cambria" w:hAnsi="Cambria"/>
          <w:color w:val="000000"/>
          <w:sz w:val="20"/>
          <w:szCs w:val="20"/>
          <w:lang w:val="es-CO"/>
        </w:rPr>
        <w:t xml:space="preserve">Sobre los antecedentes del caso, los representantes manifestaron que el homicidio presuntamente fue perpetrado por uniformados que pertenecían al grupo “Gaula Rural de </w:t>
      </w:r>
      <w:r w:rsidRPr="009C2CBC">
        <w:rPr>
          <w:rStyle w:val="normaltextrun"/>
          <w:rFonts w:ascii="Cambria" w:hAnsi="Cambria"/>
          <w:color w:val="000000"/>
          <w:sz w:val="20"/>
          <w:szCs w:val="20"/>
          <w:lang w:val="es-CO"/>
        </w:rPr>
        <w:lastRenderedPageBreak/>
        <w:t>Antioquia”, quienes se desplazaban por la zona realizando un operativo de rescate a un civil que se encontraba secuestrado por la guerrilla</w:t>
      </w:r>
      <w:r w:rsidR="0061515D" w:rsidRPr="009C2CBC">
        <w:rPr>
          <w:rStyle w:val="FootnoteReference"/>
          <w:rFonts w:ascii="Cambria" w:hAnsi="Cambria"/>
          <w:color w:val="000000"/>
          <w:sz w:val="20"/>
          <w:szCs w:val="20"/>
        </w:rPr>
        <w:footnoteReference w:id="7"/>
      </w:r>
      <w:r w:rsidR="001B3E37" w:rsidRPr="009C2CBC">
        <w:rPr>
          <w:rStyle w:val="normaltextrun"/>
          <w:rFonts w:ascii="Cambria" w:hAnsi="Cambria"/>
          <w:color w:val="000000"/>
          <w:sz w:val="20"/>
          <w:szCs w:val="20"/>
          <w:lang w:val="es-CO"/>
        </w:rPr>
        <w:t>.</w:t>
      </w:r>
    </w:p>
    <w:p w14:paraId="27908254" w14:textId="77777777" w:rsidR="00790BF1" w:rsidRPr="009C2CBC" w:rsidRDefault="00790BF1" w:rsidP="00004F48">
      <w:pPr>
        <w:pStyle w:val="paragraph"/>
        <w:spacing w:before="0" w:beforeAutospacing="0" w:after="0" w:afterAutospacing="0"/>
        <w:ind w:left="360" w:right="713"/>
        <w:jc w:val="both"/>
        <w:textAlignment w:val="baseline"/>
        <w:rPr>
          <w:rFonts w:ascii="Cambria" w:hAnsi="Cambria"/>
          <w:color w:val="000000"/>
          <w:sz w:val="20"/>
          <w:szCs w:val="20"/>
        </w:rPr>
      </w:pPr>
      <w:r w:rsidRPr="009C2CBC">
        <w:rPr>
          <w:rStyle w:val="eop"/>
          <w:rFonts w:ascii="Cambria" w:hAnsi="Cambria"/>
          <w:color w:val="000000"/>
          <w:sz w:val="20"/>
          <w:szCs w:val="20"/>
        </w:rPr>
        <w:t> </w:t>
      </w:r>
    </w:p>
    <w:p w14:paraId="6DE4AB1A" w14:textId="69C09632" w:rsidR="00790BF1" w:rsidRPr="009C2CBC" w:rsidRDefault="00790BF1" w:rsidP="00185634">
      <w:pPr>
        <w:pStyle w:val="paragraph"/>
        <w:numPr>
          <w:ilvl w:val="0"/>
          <w:numId w:val="61"/>
        </w:numPr>
        <w:spacing w:before="0" w:beforeAutospacing="0" w:after="0" w:afterAutospacing="0"/>
        <w:ind w:right="713" w:firstLine="0"/>
        <w:jc w:val="both"/>
        <w:textAlignment w:val="baseline"/>
        <w:rPr>
          <w:rFonts w:ascii="Cambria" w:hAnsi="Cambria"/>
          <w:color w:val="000000"/>
          <w:sz w:val="20"/>
          <w:szCs w:val="20"/>
        </w:rPr>
      </w:pPr>
      <w:r w:rsidRPr="009C2CBC">
        <w:rPr>
          <w:rStyle w:val="normaltextrun"/>
          <w:rFonts w:ascii="Cambria" w:hAnsi="Cambria"/>
          <w:color w:val="000000"/>
          <w:sz w:val="20"/>
          <w:szCs w:val="20"/>
          <w:lang w:val="es-CO"/>
        </w:rPr>
        <w:t>El 10 de agosto de 2000 la Policía Nacional del Municipio de Cisneros realizó la inspección y la necropsia del cadáver del señor Merardo Iván Vahos Arcila</w:t>
      </w:r>
      <w:r w:rsidR="008F7790" w:rsidRPr="009C2CBC">
        <w:rPr>
          <w:rStyle w:val="FootnoteReference"/>
          <w:rFonts w:ascii="Cambria" w:hAnsi="Cambria"/>
          <w:color w:val="000000"/>
          <w:sz w:val="20"/>
          <w:szCs w:val="20"/>
        </w:rPr>
        <w:footnoteReference w:id="8"/>
      </w:r>
      <w:r w:rsidR="001B3E37" w:rsidRPr="009C2CBC">
        <w:rPr>
          <w:rStyle w:val="normaltextrun"/>
          <w:rFonts w:ascii="Cambria" w:hAnsi="Cambria"/>
          <w:color w:val="000000"/>
          <w:sz w:val="20"/>
          <w:szCs w:val="20"/>
          <w:lang w:val="es-CO"/>
        </w:rPr>
        <w:t>.</w:t>
      </w:r>
    </w:p>
    <w:p w14:paraId="7884F56F" w14:textId="77777777" w:rsidR="00790BF1" w:rsidRPr="009C2CBC" w:rsidRDefault="00790BF1" w:rsidP="00004F48">
      <w:pPr>
        <w:pStyle w:val="paragraph"/>
        <w:spacing w:before="0" w:beforeAutospacing="0" w:after="0" w:afterAutospacing="0"/>
        <w:ind w:left="360" w:right="713"/>
        <w:jc w:val="both"/>
        <w:textAlignment w:val="baseline"/>
        <w:rPr>
          <w:rFonts w:ascii="Cambria" w:hAnsi="Cambria"/>
          <w:color w:val="000000"/>
          <w:sz w:val="20"/>
          <w:szCs w:val="20"/>
        </w:rPr>
      </w:pPr>
      <w:r w:rsidRPr="009C2CBC">
        <w:rPr>
          <w:rStyle w:val="eop"/>
          <w:rFonts w:ascii="Cambria" w:hAnsi="Cambria"/>
          <w:color w:val="000000"/>
          <w:sz w:val="20"/>
          <w:szCs w:val="20"/>
        </w:rPr>
        <w:t> </w:t>
      </w:r>
    </w:p>
    <w:p w14:paraId="1FC8A03B" w14:textId="77777777" w:rsidR="00790BF1" w:rsidRPr="009C2CBC" w:rsidRDefault="00790BF1" w:rsidP="00185634">
      <w:pPr>
        <w:pStyle w:val="paragraph"/>
        <w:numPr>
          <w:ilvl w:val="0"/>
          <w:numId w:val="62"/>
        </w:numPr>
        <w:spacing w:before="0" w:beforeAutospacing="0" w:after="0" w:afterAutospacing="0"/>
        <w:ind w:right="713" w:firstLine="0"/>
        <w:jc w:val="both"/>
        <w:textAlignment w:val="baseline"/>
        <w:rPr>
          <w:rFonts w:ascii="Cambria" w:hAnsi="Cambria"/>
          <w:color w:val="000000"/>
          <w:sz w:val="20"/>
          <w:szCs w:val="20"/>
        </w:rPr>
      </w:pPr>
      <w:r w:rsidRPr="009C2CBC">
        <w:rPr>
          <w:rStyle w:val="normaltextrun"/>
          <w:rFonts w:ascii="Cambria" w:hAnsi="Cambria"/>
          <w:color w:val="000000"/>
          <w:sz w:val="20"/>
          <w:szCs w:val="20"/>
          <w:lang w:val="es-CO"/>
        </w:rPr>
        <w:t>El 16 de agosto de 2000 el Inspector de Policía del Municipio de Cisneros emitió resolución ordenando remitir las diligencias relacionadas con el homicidio del señor Merardo Iván Vahos Arcila a la Fiscalía Seccional de Yolombó. </w:t>
      </w:r>
      <w:r w:rsidRPr="009C2CBC">
        <w:rPr>
          <w:rStyle w:val="eop"/>
          <w:rFonts w:ascii="Cambria" w:hAnsi="Cambria"/>
          <w:color w:val="000000"/>
          <w:sz w:val="20"/>
          <w:szCs w:val="20"/>
        </w:rPr>
        <w:t> </w:t>
      </w:r>
    </w:p>
    <w:p w14:paraId="6EB7C97A" w14:textId="77777777" w:rsidR="00790BF1" w:rsidRPr="009C2CBC" w:rsidRDefault="00790BF1" w:rsidP="00004F48">
      <w:pPr>
        <w:pStyle w:val="paragraph"/>
        <w:spacing w:before="0" w:beforeAutospacing="0" w:after="0" w:afterAutospacing="0"/>
        <w:ind w:left="360" w:right="713"/>
        <w:jc w:val="both"/>
        <w:textAlignment w:val="baseline"/>
        <w:rPr>
          <w:rFonts w:ascii="Cambria" w:hAnsi="Cambria"/>
          <w:color w:val="000000"/>
          <w:sz w:val="20"/>
          <w:szCs w:val="20"/>
        </w:rPr>
      </w:pPr>
      <w:r w:rsidRPr="009C2CBC">
        <w:rPr>
          <w:rStyle w:val="eop"/>
          <w:rFonts w:ascii="Cambria" w:hAnsi="Cambria"/>
          <w:color w:val="000000"/>
          <w:sz w:val="20"/>
          <w:szCs w:val="20"/>
        </w:rPr>
        <w:t> </w:t>
      </w:r>
    </w:p>
    <w:p w14:paraId="1BB9498E" w14:textId="14243D7E" w:rsidR="00790BF1" w:rsidRPr="009C2CBC" w:rsidRDefault="00790BF1" w:rsidP="00185634">
      <w:pPr>
        <w:pStyle w:val="paragraph"/>
        <w:numPr>
          <w:ilvl w:val="0"/>
          <w:numId w:val="63"/>
        </w:numPr>
        <w:spacing w:before="0" w:beforeAutospacing="0" w:after="0" w:afterAutospacing="0"/>
        <w:ind w:right="713" w:firstLine="0"/>
        <w:jc w:val="both"/>
        <w:textAlignment w:val="baseline"/>
        <w:rPr>
          <w:rFonts w:ascii="Cambria" w:hAnsi="Cambria"/>
          <w:color w:val="000000"/>
          <w:sz w:val="20"/>
          <w:szCs w:val="20"/>
        </w:rPr>
      </w:pPr>
      <w:r w:rsidRPr="009C2CBC">
        <w:rPr>
          <w:rStyle w:val="normaltextrun"/>
          <w:rFonts w:ascii="Cambria" w:hAnsi="Cambria"/>
          <w:color w:val="000000"/>
          <w:sz w:val="20"/>
          <w:szCs w:val="20"/>
          <w:lang w:val="es-CO"/>
        </w:rPr>
        <w:t>El 4 de septiembre de 2000 la Fiscalía Seccional de Yolombó ordenó remitir la investigación a la Fiscalía Especializada de Medellín</w:t>
      </w:r>
      <w:r w:rsidR="002B5EA0" w:rsidRPr="009C2CBC">
        <w:rPr>
          <w:rStyle w:val="FootnoteReference"/>
          <w:rFonts w:ascii="Cambria" w:hAnsi="Cambria"/>
          <w:color w:val="000000"/>
          <w:sz w:val="20"/>
          <w:szCs w:val="20"/>
          <w:lang w:val="es-CO"/>
        </w:rPr>
        <w:footnoteReference w:id="9"/>
      </w:r>
      <w:r w:rsidR="002B5EA0" w:rsidRPr="009C2CBC">
        <w:rPr>
          <w:rStyle w:val="normaltextrun"/>
          <w:rFonts w:ascii="Cambria" w:hAnsi="Cambria"/>
          <w:color w:val="000000"/>
          <w:sz w:val="20"/>
          <w:szCs w:val="20"/>
          <w:lang w:val="es-CO"/>
        </w:rPr>
        <w:t xml:space="preserve">, </w:t>
      </w:r>
      <w:r w:rsidRPr="009C2CBC">
        <w:rPr>
          <w:rStyle w:val="normaltextrun"/>
          <w:rFonts w:ascii="Cambria" w:hAnsi="Cambria"/>
          <w:color w:val="000000"/>
          <w:sz w:val="20"/>
          <w:szCs w:val="20"/>
          <w:lang w:val="es-CO"/>
        </w:rPr>
        <w:t>en ese despacho se tramitó hasta el 24 de abril de 2003 y posteriormente fue enviada a la Fiscalía 23 Especializada de Medellín</w:t>
      </w:r>
      <w:r w:rsidR="002B5EA0" w:rsidRPr="009C2CBC">
        <w:rPr>
          <w:rStyle w:val="FootnoteReference"/>
          <w:rFonts w:ascii="Cambria" w:hAnsi="Cambria"/>
          <w:color w:val="000000"/>
          <w:sz w:val="20"/>
          <w:szCs w:val="20"/>
          <w:lang w:val="es-CO"/>
        </w:rPr>
        <w:footnoteReference w:id="10"/>
      </w:r>
      <w:r w:rsidRPr="009C2CBC">
        <w:rPr>
          <w:rStyle w:val="normaltextrun"/>
          <w:rFonts w:ascii="Cambria" w:hAnsi="Cambria"/>
          <w:color w:val="000000"/>
          <w:sz w:val="20"/>
          <w:szCs w:val="20"/>
          <w:lang w:val="es-CO"/>
        </w:rPr>
        <w:t>. No obstante, el 12 de marzo de 2004 la Fiscalía 23 suspendió la investigación y archivó el expediente</w:t>
      </w:r>
      <w:r w:rsidR="003B30A3" w:rsidRPr="009C2CBC">
        <w:rPr>
          <w:rStyle w:val="FootnoteReference"/>
          <w:rFonts w:ascii="Cambria" w:hAnsi="Cambria"/>
          <w:color w:val="000000"/>
          <w:sz w:val="20"/>
          <w:szCs w:val="20"/>
        </w:rPr>
        <w:footnoteReference w:id="11"/>
      </w:r>
      <w:r w:rsidR="003B30A3" w:rsidRPr="009C2CBC">
        <w:rPr>
          <w:rStyle w:val="normaltextrun"/>
          <w:rFonts w:ascii="Cambria" w:hAnsi="Cambria"/>
          <w:color w:val="000000"/>
          <w:sz w:val="20"/>
          <w:szCs w:val="20"/>
          <w:lang w:val="es-CO"/>
        </w:rPr>
        <w:t>.</w:t>
      </w:r>
    </w:p>
    <w:p w14:paraId="2E47865B" w14:textId="77777777" w:rsidR="00790BF1" w:rsidRPr="009C2CBC" w:rsidRDefault="00790BF1" w:rsidP="00004F48">
      <w:pPr>
        <w:pStyle w:val="paragraph"/>
        <w:spacing w:before="0" w:beforeAutospacing="0" w:after="0" w:afterAutospacing="0"/>
        <w:ind w:left="360" w:right="713"/>
        <w:jc w:val="both"/>
        <w:textAlignment w:val="baseline"/>
        <w:rPr>
          <w:rFonts w:ascii="Cambria" w:hAnsi="Cambria"/>
          <w:color w:val="000000"/>
          <w:sz w:val="20"/>
          <w:szCs w:val="20"/>
        </w:rPr>
      </w:pPr>
      <w:r w:rsidRPr="009C2CBC">
        <w:rPr>
          <w:rStyle w:val="eop"/>
          <w:rFonts w:ascii="Cambria" w:hAnsi="Cambria"/>
          <w:color w:val="000000"/>
          <w:sz w:val="20"/>
          <w:szCs w:val="20"/>
        </w:rPr>
        <w:t> </w:t>
      </w:r>
    </w:p>
    <w:p w14:paraId="08FA2CA0" w14:textId="5B03FC54" w:rsidR="00790BF1" w:rsidRPr="009C2CBC" w:rsidRDefault="00790BF1" w:rsidP="00185634">
      <w:pPr>
        <w:pStyle w:val="paragraph"/>
        <w:numPr>
          <w:ilvl w:val="0"/>
          <w:numId w:val="64"/>
        </w:numPr>
        <w:spacing w:before="0" w:beforeAutospacing="0" w:after="0" w:afterAutospacing="0"/>
        <w:ind w:right="713" w:firstLine="0"/>
        <w:jc w:val="both"/>
        <w:textAlignment w:val="baseline"/>
        <w:rPr>
          <w:rFonts w:ascii="Cambria" w:hAnsi="Cambria"/>
          <w:color w:val="000000"/>
          <w:sz w:val="20"/>
          <w:szCs w:val="20"/>
        </w:rPr>
      </w:pPr>
      <w:r w:rsidRPr="009C2CBC">
        <w:rPr>
          <w:rStyle w:val="normaltextrun"/>
          <w:rFonts w:ascii="Cambria" w:hAnsi="Cambria"/>
          <w:color w:val="000000"/>
          <w:sz w:val="20"/>
          <w:szCs w:val="20"/>
          <w:lang w:val="es-CO"/>
        </w:rPr>
        <w:t>El 20 de septiembre de 2012, nuevamente la Fiscalía 24 Especializada de Medellín, avocó conocimiento de la investigación de los hechos correspondientes al homicidio del señor Merardo Iván Vahos Arcila</w:t>
      </w:r>
      <w:r w:rsidR="003B30A3" w:rsidRPr="009C2CBC">
        <w:rPr>
          <w:rStyle w:val="FootnoteReference"/>
          <w:rFonts w:ascii="Cambria" w:hAnsi="Cambria"/>
          <w:color w:val="000000"/>
          <w:sz w:val="20"/>
          <w:szCs w:val="20"/>
        </w:rPr>
        <w:footnoteReference w:id="12"/>
      </w:r>
      <w:r w:rsidR="00594A3F" w:rsidRPr="009C2CBC">
        <w:rPr>
          <w:rStyle w:val="normaltextrun"/>
          <w:rFonts w:ascii="Cambria" w:hAnsi="Cambria"/>
          <w:color w:val="000000"/>
          <w:sz w:val="20"/>
          <w:szCs w:val="20"/>
          <w:lang w:val="es-CO"/>
        </w:rPr>
        <w:t>.</w:t>
      </w:r>
    </w:p>
    <w:p w14:paraId="008EA842" w14:textId="77777777" w:rsidR="00790BF1" w:rsidRPr="009C2CBC" w:rsidRDefault="00790BF1" w:rsidP="00004F48">
      <w:pPr>
        <w:pStyle w:val="paragraph"/>
        <w:spacing w:before="0" w:beforeAutospacing="0" w:after="0" w:afterAutospacing="0"/>
        <w:ind w:left="360" w:right="713"/>
        <w:textAlignment w:val="baseline"/>
        <w:rPr>
          <w:rFonts w:ascii="Cambria" w:hAnsi="Cambria"/>
          <w:sz w:val="20"/>
          <w:szCs w:val="20"/>
        </w:rPr>
      </w:pPr>
      <w:r w:rsidRPr="009C2CBC">
        <w:rPr>
          <w:rStyle w:val="eop"/>
          <w:rFonts w:ascii="Cambria" w:hAnsi="Cambria"/>
          <w:sz w:val="20"/>
          <w:szCs w:val="20"/>
        </w:rPr>
        <w:t> </w:t>
      </w:r>
    </w:p>
    <w:p w14:paraId="7BD98CF1" w14:textId="77777777" w:rsidR="00790BF1" w:rsidRPr="009C2CBC" w:rsidRDefault="00790BF1" w:rsidP="00185634">
      <w:pPr>
        <w:pStyle w:val="paragraph"/>
        <w:numPr>
          <w:ilvl w:val="0"/>
          <w:numId w:val="65"/>
        </w:numPr>
        <w:spacing w:before="0" w:beforeAutospacing="0" w:after="0" w:afterAutospacing="0"/>
        <w:ind w:right="713" w:firstLine="0"/>
        <w:jc w:val="both"/>
        <w:textAlignment w:val="baseline"/>
        <w:rPr>
          <w:rFonts w:ascii="Cambria" w:hAnsi="Cambria"/>
          <w:color w:val="000000"/>
          <w:sz w:val="20"/>
          <w:szCs w:val="20"/>
        </w:rPr>
      </w:pPr>
      <w:r w:rsidRPr="009C2CBC">
        <w:rPr>
          <w:rStyle w:val="normaltextrun"/>
          <w:rFonts w:ascii="Cambria" w:hAnsi="Cambria"/>
          <w:color w:val="000000"/>
          <w:sz w:val="20"/>
          <w:szCs w:val="20"/>
          <w:lang w:val="es-CO"/>
        </w:rPr>
        <w:t>El 28 de marzo de 2023, el Estado</w:t>
      </w:r>
      <w:r w:rsidRPr="009C2CBC">
        <w:rPr>
          <w:rStyle w:val="normaltextrun"/>
          <w:rFonts w:ascii="Cambria" w:hAnsi="Cambria"/>
          <w:sz w:val="20"/>
          <w:szCs w:val="20"/>
          <w:lang w:val="es-CO"/>
        </w:rPr>
        <w:t xml:space="preserve"> colombiano y la representante de las víctimas suscribieron un acta de entendimiento para la búsqueda de una solución amistosa, en la que se estableció un</w:t>
      </w:r>
      <w:r w:rsidRPr="009C2CBC">
        <w:rPr>
          <w:rStyle w:val="normaltextrun"/>
          <w:rFonts w:ascii="Cambria" w:hAnsi="Cambria"/>
          <w:color w:val="000000"/>
          <w:sz w:val="20"/>
          <w:szCs w:val="20"/>
          <w:lang w:val="es-CO"/>
        </w:rPr>
        <w:t xml:space="preserve"> cronograma de trabajo con el fin de construir el presente acuerdo de solución amistosa.</w:t>
      </w:r>
      <w:r w:rsidRPr="009C2CBC">
        <w:rPr>
          <w:rStyle w:val="eop"/>
          <w:rFonts w:ascii="Cambria" w:hAnsi="Cambria"/>
          <w:color w:val="000000"/>
          <w:sz w:val="20"/>
          <w:szCs w:val="20"/>
        </w:rPr>
        <w:t> </w:t>
      </w:r>
    </w:p>
    <w:p w14:paraId="7AB248A2" w14:textId="77777777"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val="es-AR" w:eastAsia="es-AR"/>
        </w:rPr>
      </w:pPr>
      <w:r w:rsidRPr="009C2CBC">
        <w:rPr>
          <w:rFonts w:ascii="Cambria" w:eastAsia="Times New Roman" w:hAnsi="Cambria" w:cs="Segoe UI"/>
          <w:sz w:val="20"/>
          <w:szCs w:val="20"/>
          <w:bdr w:val="none" w:sz="0" w:space="0" w:color="auto"/>
          <w:lang w:val="es-AR" w:eastAsia="es-AR"/>
        </w:rPr>
        <w:t> </w:t>
      </w:r>
    </w:p>
    <w:p w14:paraId="249977F9" w14:textId="27A1347E"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b/>
          <w:bCs/>
          <w:color w:val="000000"/>
          <w:sz w:val="20"/>
          <w:szCs w:val="20"/>
          <w:bdr w:val="none" w:sz="0" w:space="0" w:color="auto"/>
          <w:lang w:val="es-CO" w:eastAsia="es-AR"/>
        </w:rPr>
        <w:t>TERCER</w:t>
      </w:r>
      <w:r w:rsidR="00B3013F" w:rsidRPr="009C2CBC">
        <w:rPr>
          <w:rFonts w:ascii="Cambria" w:eastAsia="Times New Roman" w:hAnsi="Cambria" w:cs="Segoe UI"/>
          <w:b/>
          <w:bCs/>
          <w:color w:val="000000"/>
          <w:sz w:val="20"/>
          <w:szCs w:val="20"/>
          <w:bdr w:val="none" w:sz="0" w:space="0" w:color="auto"/>
          <w:lang w:val="es-CO" w:eastAsia="es-AR"/>
        </w:rPr>
        <w:t>O</w:t>
      </w:r>
      <w:r w:rsidRPr="009C2CBC">
        <w:rPr>
          <w:rFonts w:ascii="Cambria" w:eastAsia="Times New Roman" w:hAnsi="Cambria" w:cs="Segoe UI"/>
          <w:b/>
          <w:bCs/>
          <w:color w:val="000000"/>
          <w:sz w:val="20"/>
          <w:szCs w:val="20"/>
          <w:bdr w:val="none" w:sz="0" w:space="0" w:color="auto"/>
          <w:lang w:val="es-CO" w:eastAsia="es-AR"/>
        </w:rPr>
        <w:t xml:space="preserve">: </w:t>
      </w:r>
      <w:r w:rsidR="00B3013F" w:rsidRPr="009C2CBC">
        <w:rPr>
          <w:rFonts w:ascii="Cambria" w:eastAsia="Times New Roman" w:hAnsi="Cambria" w:cs="Segoe UI"/>
          <w:b/>
          <w:bCs/>
          <w:color w:val="000000"/>
          <w:sz w:val="20"/>
          <w:szCs w:val="20"/>
          <w:bdr w:val="none" w:sz="0" w:space="0" w:color="auto"/>
          <w:lang w:val="es-CO" w:eastAsia="es-AR"/>
        </w:rPr>
        <w:t xml:space="preserve">VÍCTIMAS Y EVENTUALES </w:t>
      </w:r>
      <w:r w:rsidRPr="009C2CBC">
        <w:rPr>
          <w:rFonts w:ascii="Cambria" w:eastAsia="Times New Roman" w:hAnsi="Cambria" w:cs="Segoe UI"/>
          <w:b/>
          <w:bCs/>
          <w:color w:val="000000"/>
          <w:sz w:val="20"/>
          <w:szCs w:val="20"/>
          <w:bdr w:val="none" w:sz="0" w:space="0" w:color="auto"/>
          <w:lang w:val="es-CO" w:eastAsia="es-AR"/>
        </w:rPr>
        <w:t>BENEFICIARIOS</w:t>
      </w:r>
    </w:p>
    <w:p w14:paraId="2E9C4E85" w14:textId="77777777"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color w:val="000000"/>
          <w:sz w:val="20"/>
          <w:szCs w:val="20"/>
          <w:bdr w:val="none" w:sz="0" w:space="0" w:color="auto"/>
          <w:lang w:val="es-AR" w:eastAsia="es-AR"/>
        </w:rPr>
        <w:t> </w:t>
      </w:r>
    </w:p>
    <w:p w14:paraId="47B1C925" w14:textId="20EDE7CD" w:rsidR="009A6E05" w:rsidRPr="009C2CBC" w:rsidRDefault="009A6E05" w:rsidP="00004F48">
      <w:pPr>
        <w:pStyle w:val="paragraph"/>
        <w:spacing w:before="0" w:beforeAutospacing="0" w:after="0" w:afterAutospacing="0"/>
        <w:ind w:left="709"/>
        <w:jc w:val="both"/>
        <w:textAlignment w:val="baseline"/>
        <w:rPr>
          <w:rFonts w:ascii="Cambria" w:hAnsi="Cambria" w:cs="Segoe UI"/>
          <w:color w:val="000000"/>
          <w:sz w:val="20"/>
          <w:szCs w:val="20"/>
        </w:rPr>
      </w:pPr>
      <w:r w:rsidRPr="009C2CBC">
        <w:rPr>
          <w:rStyle w:val="normaltextrun"/>
          <w:rFonts w:ascii="Cambria" w:hAnsi="Cambria" w:cs="Segoe UI"/>
          <w:color w:val="000000"/>
          <w:sz w:val="20"/>
          <w:szCs w:val="20"/>
          <w:lang w:val="es-CO"/>
        </w:rPr>
        <w:t>El Estado colombiano reconoce como víctimas del presente acuerdo a las siguientes personas:</w:t>
      </w:r>
    </w:p>
    <w:p w14:paraId="229F6576"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color w:val="000000"/>
          <w:sz w:val="20"/>
          <w:szCs w:val="20"/>
          <w:bdr w:val="none" w:sz="0" w:space="0" w:color="auto"/>
          <w:lang w:val="es-AR" w:eastAsia="es-AR"/>
        </w:rPr>
        <w:t> </w:t>
      </w:r>
    </w:p>
    <w:tbl>
      <w:tblPr>
        <w:tblW w:w="793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2265"/>
        <w:gridCol w:w="2129"/>
      </w:tblGrid>
      <w:tr w:rsidR="009A6E05" w:rsidRPr="009C2CBC" w14:paraId="31AB8E85" w14:textId="77777777" w:rsidTr="009A6E05">
        <w:trPr>
          <w:trHeight w:val="300"/>
        </w:trPr>
        <w:tc>
          <w:tcPr>
            <w:tcW w:w="7938" w:type="dxa"/>
            <w:gridSpan w:val="3"/>
            <w:tcBorders>
              <w:top w:val="single" w:sz="6" w:space="0" w:color="auto"/>
              <w:left w:val="single" w:sz="6" w:space="0" w:color="auto"/>
              <w:bottom w:val="single" w:sz="6" w:space="0" w:color="auto"/>
              <w:right w:val="single" w:sz="6" w:space="0" w:color="auto"/>
            </w:tcBorders>
            <w:shd w:val="clear" w:color="auto" w:fill="BFBFBF"/>
            <w:vAlign w:val="center"/>
            <w:hideMark/>
          </w:tcPr>
          <w:p w14:paraId="5804227A"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ind w:left="697"/>
              <w:jc w:val="center"/>
              <w:textAlignment w:val="baseline"/>
              <w:divId w:val="599802879"/>
              <w:rPr>
                <w:rFonts w:ascii="Cambria" w:eastAsia="Times New Roman" w:hAnsi="Cambria"/>
                <w:color w:val="000000"/>
                <w:sz w:val="20"/>
                <w:szCs w:val="20"/>
                <w:bdr w:val="none" w:sz="0" w:space="0" w:color="auto"/>
                <w:lang w:val="es-AR" w:eastAsia="es-AR"/>
              </w:rPr>
            </w:pPr>
            <w:r w:rsidRPr="009C2CBC">
              <w:rPr>
                <w:rFonts w:ascii="Cambria" w:eastAsia="Times New Roman" w:hAnsi="Cambria"/>
                <w:b/>
                <w:bCs/>
                <w:color w:val="000000"/>
                <w:sz w:val="20"/>
                <w:szCs w:val="20"/>
                <w:bdr w:val="none" w:sz="0" w:space="0" w:color="auto"/>
                <w:lang w:val="es-CO" w:eastAsia="es-AR"/>
              </w:rPr>
              <w:t>Familiares Merardo Iván Vahos Arcila</w:t>
            </w:r>
            <w:r w:rsidRPr="009C2CBC">
              <w:rPr>
                <w:rFonts w:ascii="Cambria" w:eastAsia="Times New Roman" w:hAnsi="Cambria"/>
                <w:color w:val="000000"/>
                <w:sz w:val="20"/>
                <w:szCs w:val="20"/>
                <w:bdr w:val="none" w:sz="0" w:space="0" w:color="auto"/>
                <w:lang w:val="es-AR" w:eastAsia="es-AR"/>
              </w:rPr>
              <w:t> </w:t>
            </w:r>
          </w:p>
        </w:tc>
      </w:tr>
      <w:tr w:rsidR="009A6E05" w:rsidRPr="009C2CBC" w14:paraId="75D74892" w14:textId="77777777" w:rsidTr="009A6E05">
        <w:trPr>
          <w:trHeight w:val="300"/>
        </w:trPr>
        <w:tc>
          <w:tcPr>
            <w:tcW w:w="354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D8742E2"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b/>
                <w:bCs/>
                <w:color w:val="000000"/>
                <w:sz w:val="20"/>
                <w:szCs w:val="20"/>
                <w:bdr w:val="none" w:sz="0" w:space="0" w:color="auto"/>
                <w:lang w:val="es-CO" w:eastAsia="es-AR"/>
              </w:rPr>
              <w:t>Nombre</w:t>
            </w:r>
            <w:r w:rsidRPr="009C2CBC">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91DA547"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b/>
                <w:bCs/>
                <w:color w:val="000000"/>
                <w:sz w:val="20"/>
                <w:szCs w:val="20"/>
                <w:bdr w:val="none" w:sz="0" w:space="0" w:color="auto"/>
                <w:lang w:val="es-CO" w:eastAsia="es-AR"/>
              </w:rPr>
              <w:t>Documento </w:t>
            </w:r>
            <w:r w:rsidRPr="009C2CBC">
              <w:rPr>
                <w:rFonts w:ascii="Cambria" w:eastAsia="Times New Roman" w:hAnsi="Cambria"/>
                <w:color w:val="000000"/>
                <w:sz w:val="20"/>
                <w:szCs w:val="20"/>
                <w:bdr w:val="none" w:sz="0" w:space="0" w:color="auto"/>
                <w:lang w:val="es-AR" w:eastAsia="es-AR"/>
              </w:rPr>
              <w:t> </w:t>
            </w:r>
          </w:p>
        </w:tc>
        <w:tc>
          <w:tcPr>
            <w:tcW w:w="212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15A7214"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b/>
                <w:bCs/>
                <w:color w:val="000000"/>
                <w:sz w:val="20"/>
                <w:szCs w:val="20"/>
                <w:bdr w:val="none" w:sz="0" w:space="0" w:color="auto"/>
                <w:lang w:val="es-CO" w:eastAsia="es-AR"/>
              </w:rPr>
              <w:t>Parentesco</w:t>
            </w:r>
            <w:r w:rsidRPr="009C2CBC">
              <w:rPr>
                <w:rFonts w:ascii="Cambria" w:eastAsia="Times New Roman" w:hAnsi="Cambria"/>
                <w:color w:val="000000"/>
                <w:sz w:val="20"/>
                <w:szCs w:val="20"/>
                <w:bdr w:val="none" w:sz="0" w:space="0" w:color="auto"/>
                <w:lang w:val="es-AR" w:eastAsia="es-AR"/>
              </w:rPr>
              <w:t> </w:t>
            </w:r>
          </w:p>
        </w:tc>
      </w:tr>
      <w:tr w:rsidR="009A6E05" w:rsidRPr="009C2CBC" w14:paraId="3C15C892" w14:textId="77777777" w:rsidTr="009A6E05">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080B0A"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Luz Adiela Franco Uribe</w:t>
            </w:r>
            <w:r w:rsidRPr="009C2CBC">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9C5E2A" w14:textId="22613E1A" w:rsidR="009A6E05" w:rsidRPr="009C2CBC" w:rsidRDefault="00F83044"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53D561CD"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Esposa </w:t>
            </w:r>
            <w:r w:rsidRPr="009C2CBC">
              <w:rPr>
                <w:rFonts w:ascii="Cambria" w:eastAsia="Times New Roman" w:hAnsi="Cambria"/>
                <w:color w:val="000000"/>
                <w:sz w:val="20"/>
                <w:szCs w:val="20"/>
                <w:bdr w:val="none" w:sz="0" w:space="0" w:color="auto"/>
                <w:lang w:val="es-AR" w:eastAsia="es-AR"/>
              </w:rPr>
              <w:t> </w:t>
            </w:r>
          </w:p>
        </w:tc>
      </w:tr>
      <w:tr w:rsidR="009A6E05" w:rsidRPr="009C2CBC" w14:paraId="320007CD" w14:textId="77777777" w:rsidTr="009A6E05">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BC4D60"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Hernán Dario Vahos Franco</w:t>
            </w:r>
            <w:r w:rsidRPr="009C2CBC">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F12888" w14:textId="5AAC3540" w:rsidR="009A6E05" w:rsidRPr="009C2CBC" w:rsidRDefault="00F83044"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02AC95EB"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Hijo</w:t>
            </w:r>
            <w:r w:rsidRPr="009C2CBC">
              <w:rPr>
                <w:rFonts w:ascii="Cambria" w:eastAsia="Times New Roman" w:hAnsi="Cambria"/>
                <w:color w:val="000000"/>
                <w:sz w:val="20"/>
                <w:szCs w:val="20"/>
                <w:bdr w:val="none" w:sz="0" w:space="0" w:color="auto"/>
                <w:lang w:val="es-AR" w:eastAsia="es-AR"/>
              </w:rPr>
              <w:t> </w:t>
            </w:r>
          </w:p>
        </w:tc>
      </w:tr>
      <w:tr w:rsidR="009A6E05" w:rsidRPr="009C2CBC" w14:paraId="0F45D872" w14:textId="77777777" w:rsidTr="009A6E05">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381C7D"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Robinson Adrián Vahos Franco</w:t>
            </w:r>
            <w:r w:rsidRPr="009C2CBC">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A9D028" w14:textId="293F4C68" w:rsidR="009A6E05" w:rsidRPr="009C2CBC" w:rsidRDefault="00F83044"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1AA38C30"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Hijo</w:t>
            </w:r>
            <w:r w:rsidRPr="009C2CBC">
              <w:rPr>
                <w:rFonts w:ascii="Cambria" w:eastAsia="Times New Roman" w:hAnsi="Cambria"/>
                <w:color w:val="000000"/>
                <w:sz w:val="20"/>
                <w:szCs w:val="20"/>
                <w:bdr w:val="none" w:sz="0" w:space="0" w:color="auto"/>
                <w:lang w:val="es-AR" w:eastAsia="es-AR"/>
              </w:rPr>
              <w:t> </w:t>
            </w:r>
          </w:p>
        </w:tc>
      </w:tr>
      <w:tr w:rsidR="009A6E05" w:rsidRPr="009C2CBC" w14:paraId="4C6D1D9A" w14:textId="77777777" w:rsidTr="009A6E05">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8D3A13" w14:textId="5CD2DE25"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Fabio de Jesús Vahos Arcila (Q.E.P.D)</w:t>
            </w:r>
            <w:r w:rsidR="007431A6" w:rsidRPr="009C2CBC">
              <w:rPr>
                <w:rStyle w:val="FootnoteReference"/>
                <w:rFonts w:ascii="Cambria" w:eastAsia="Times New Roman" w:hAnsi="Cambria"/>
                <w:color w:val="000000"/>
                <w:sz w:val="20"/>
                <w:szCs w:val="20"/>
                <w:bdr w:val="none" w:sz="0" w:space="0" w:color="auto"/>
                <w:lang w:val="es-AR" w:eastAsia="es-AR"/>
              </w:rPr>
              <w:footnoteReference w:id="13"/>
            </w:r>
            <w:r w:rsidR="007431A6" w:rsidRPr="009C2CBC">
              <w:rPr>
                <w:rFonts w:ascii="Cambria" w:eastAsia="Times New Roman" w:hAnsi="Cambria"/>
                <w:color w:val="000000"/>
                <w:sz w:val="20"/>
                <w:szCs w:val="20"/>
                <w:bdr w:val="none" w:sz="0" w:space="0" w:color="auto"/>
                <w:lang w:val="es-CO" w:eastAsia="es-AR"/>
              </w:rPr>
              <w:t>.</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F9A846" w14:textId="795822C4" w:rsidR="009A6E05" w:rsidRPr="009C2CBC" w:rsidRDefault="00F83044"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25B92FD7"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Hermano</w:t>
            </w:r>
            <w:r w:rsidRPr="009C2CBC">
              <w:rPr>
                <w:rFonts w:ascii="Cambria" w:eastAsia="Times New Roman" w:hAnsi="Cambria"/>
                <w:color w:val="000000"/>
                <w:sz w:val="20"/>
                <w:szCs w:val="20"/>
                <w:bdr w:val="none" w:sz="0" w:space="0" w:color="auto"/>
                <w:lang w:val="es-AR" w:eastAsia="es-AR"/>
              </w:rPr>
              <w:t> </w:t>
            </w:r>
          </w:p>
        </w:tc>
      </w:tr>
      <w:tr w:rsidR="009A6E05" w:rsidRPr="009C2CBC" w14:paraId="2CFA6442" w14:textId="77777777" w:rsidTr="009A6E05">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157643" w14:textId="6730FC38"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pt-BR" w:eastAsia="es-AR"/>
              </w:rPr>
            </w:pPr>
            <w:r w:rsidRPr="009C2CBC">
              <w:rPr>
                <w:rFonts w:ascii="Cambria" w:eastAsia="Times New Roman" w:hAnsi="Cambria"/>
                <w:color w:val="000000"/>
                <w:sz w:val="20"/>
                <w:szCs w:val="20"/>
                <w:bdr w:val="none" w:sz="0" w:space="0" w:color="auto"/>
                <w:lang w:val="pt-BR" w:eastAsia="es-AR"/>
              </w:rPr>
              <w:t>Leonel De Jesús Vahos Arcila(Q.E.P.D)</w:t>
            </w:r>
            <w:r w:rsidR="002A20AF" w:rsidRPr="009C2CBC">
              <w:rPr>
                <w:rStyle w:val="FootnoteReference"/>
                <w:rFonts w:ascii="Cambria" w:eastAsia="Times New Roman" w:hAnsi="Cambria"/>
                <w:color w:val="000000"/>
                <w:sz w:val="20"/>
                <w:szCs w:val="20"/>
                <w:bdr w:val="none" w:sz="0" w:space="0" w:color="auto"/>
                <w:lang w:val="es-AR" w:eastAsia="es-AR"/>
              </w:rPr>
              <w:footnoteReference w:id="14"/>
            </w:r>
            <w:r w:rsidR="002A20AF" w:rsidRPr="009C2CBC">
              <w:rPr>
                <w:rFonts w:ascii="Cambria" w:eastAsia="Times New Roman" w:hAnsi="Cambria"/>
                <w:color w:val="000000"/>
                <w:sz w:val="20"/>
                <w:szCs w:val="20"/>
                <w:bdr w:val="none" w:sz="0" w:space="0" w:color="auto"/>
                <w:lang w:val="pt-BR" w:eastAsia="es-AR"/>
              </w:rPr>
              <w:t>.</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66AF98" w14:textId="778EAC0B" w:rsidR="009A6E05" w:rsidRPr="009C2CBC" w:rsidRDefault="00F83044"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216B5075"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Hermano</w:t>
            </w:r>
            <w:r w:rsidRPr="009C2CBC">
              <w:rPr>
                <w:rFonts w:ascii="Cambria" w:eastAsia="Times New Roman" w:hAnsi="Cambria"/>
                <w:color w:val="000000"/>
                <w:sz w:val="20"/>
                <w:szCs w:val="20"/>
                <w:bdr w:val="none" w:sz="0" w:space="0" w:color="auto"/>
                <w:lang w:val="es-AR" w:eastAsia="es-AR"/>
              </w:rPr>
              <w:t> </w:t>
            </w:r>
          </w:p>
        </w:tc>
      </w:tr>
      <w:tr w:rsidR="009A6E05" w:rsidRPr="009C2CBC" w14:paraId="75AEE72B" w14:textId="77777777" w:rsidTr="009A6E05">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E503F5"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Mario Alonso Vahos Arcila</w:t>
            </w:r>
            <w:r w:rsidRPr="009C2CBC">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D58887" w14:textId="2464EC58" w:rsidR="009A6E05" w:rsidRPr="009C2CBC" w:rsidRDefault="00F83044"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52E35133"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Hermano</w:t>
            </w:r>
            <w:r w:rsidRPr="009C2CBC">
              <w:rPr>
                <w:rFonts w:ascii="Cambria" w:eastAsia="Times New Roman" w:hAnsi="Cambria"/>
                <w:color w:val="000000"/>
                <w:sz w:val="20"/>
                <w:szCs w:val="20"/>
                <w:bdr w:val="none" w:sz="0" w:space="0" w:color="auto"/>
                <w:lang w:val="es-AR" w:eastAsia="es-AR"/>
              </w:rPr>
              <w:t> </w:t>
            </w:r>
          </w:p>
        </w:tc>
      </w:tr>
      <w:tr w:rsidR="009A6E05" w:rsidRPr="009C2CBC" w14:paraId="68F2FF8E" w14:textId="77777777" w:rsidTr="009A6E05">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E74E10"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Luis Alfonso Vahos Arcila</w:t>
            </w:r>
            <w:r w:rsidRPr="009C2CBC">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AA95F4" w14:textId="74D048A9" w:rsidR="009A6E05" w:rsidRPr="009C2CBC" w:rsidRDefault="00F83044"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784778D2"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Hermano</w:t>
            </w:r>
            <w:r w:rsidRPr="009C2CBC">
              <w:rPr>
                <w:rFonts w:ascii="Cambria" w:eastAsia="Times New Roman" w:hAnsi="Cambria"/>
                <w:color w:val="000000"/>
                <w:sz w:val="20"/>
                <w:szCs w:val="20"/>
                <w:bdr w:val="none" w:sz="0" w:space="0" w:color="auto"/>
                <w:lang w:val="es-AR" w:eastAsia="es-AR"/>
              </w:rPr>
              <w:t> </w:t>
            </w:r>
          </w:p>
        </w:tc>
      </w:tr>
      <w:tr w:rsidR="009A6E05" w:rsidRPr="009C2CBC" w14:paraId="6275A65F" w14:textId="77777777" w:rsidTr="009A6E05">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42E0BF"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Luz Elena Vahos Arcila</w:t>
            </w:r>
            <w:r w:rsidRPr="009C2CBC">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B4EA63" w14:textId="5BF5DB0E" w:rsidR="009A6E05" w:rsidRPr="009C2CBC" w:rsidRDefault="00F83044"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4C909A20"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Hermana</w:t>
            </w:r>
            <w:r w:rsidRPr="009C2CBC">
              <w:rPr>
                <w:rFonts w:ascii="Cambria" w:eastAsia="Times New Roman" w:hAnsi="Cambria"/>
                <w:color w:val="000000"/>
                <w:sz w:val="20"/>
                <w:szCs w:val="20"/>
                <w:bdr w:val="none" w:sz="0" w:space="0" w:color="auto"/>
                <w:lang w:val="es-AR" w:eastAsia="es-AR"/>
              </w:rPr>
              <w:t> </w:t>
            </w:r>
          </w:p>
        </w:tc>
      </w:tr>
      <w:tr w:rsidR="009A6E05" w:rsidRPr="009C2CBC" w14:paraId="4BAD4248" w14:textId="77777777" w:rsidTr="009A6E05">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7C882A"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Elicira Rosa Vahos Arcila </w:t>
            </w:r>
            <w:r w:rsidRPr="009C2CBC">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80A48E" w14:textId="46DA0963" w:rsidR="009A6E05" w:rsidRPr="009C2CBC" w:rsidRDefault="00F83044"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1C358147"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9C2CBC">
              <w:rPr>
                <w:rFonts w:ascii="Cambria" w:eastAsia="Times New Roman" w:hAnsi="Cambria"/>
                <w:color w:val="000000"/>
                <w:sz w:val="20"/>
                <w:szCs w:val="20"/>
                <w:bdr w:val="none" w:sz="0" w:space="0" w:color="auto"/>
                <w:lang w:val="es-CO" w:eastAsia="es-AR"/>
              </w:rPr>
              <w:t>Hermana</w:t>
            </w:r>
            <w:r w:rsidRPr="009C2CBC">
              <w:rPr>
                <w:rFonts w:ascii="Cambria" w:eastAsia="Times New Roman" w:hAnsi="Cambria"/>
                <w:color w:val="000000"/>
                <w:sz w:val="20"/>
                <w:szCs w:val="20"/>
                <w:bdr w:val="none" w:sz="0" w:space="0" w:color="auto"/>
                <w:lang w:val="es-AR" w:eastAsia="es-AR"/>
              </w:rPr>
              <w:t> </w:t>
            </w:r>
          </w:p>
        </w:tc>
      </w:tr>
    </w:tbl>
    <w:p w14:paraId="50D4AB8E"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color w:val="000000"/>
          <w:sz w:val="20"/>
          <w:szCs w:val="20"/>
          <w:bdr w:val="none" w:sz="0" w:space="0" w:color="auto"/>
          <w:lang w:val="es-AR" w:eastAsia="es-AR"/>
        </w:rPr>
        <w:t> </w:t>
      </w:r>
    </w:p>
    <w:p w14:paraId="09C659E7"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color w:val="000000"/>
          <w:sz w:val="20"/>
          <w:szCs w:val="20"/>
          <w:bdr w:val="none" w:sz="0" w:space="0" w:color="auto"/>
          <w:lang w:val="es-CO" w:eastAsia="es-AR"/>
        </w:rPr>
        <w:lastRenderedPageBreak/>
        <w:t>Las víctimas reconocidas en el presente Acuerdo de Solución Amistosa se beneficiarán siempre que acrediten respecto del señor Merardo Iván Vahos Arcila su vínculo por consanguinidad o por afinidad. </w:t>
      </w:r>
      <w:r w:rsidRPr="009C2CBC">
        <w:rPr>
          <w:rFonts w:ascii="Cambria" w:eastAsia="Times New Roman" w:hAnsi="Cambria" w:cs="Segoe UI"/>
          <w:color w:val="000000"/>
          <w:sz w:val="20"/>
          <w:szCs w:val="20"/>
          <w:bdr w:val="none" w:sz="0" w:space="0" w:color="auto"/>
          <w:lang w:val="es-AR" w:eastAsia="es-AR"/>
        </w:rPr>
        <w:t> </w:t>
      </w:r>
    </w:p>
    <w:p w14:paraId="1973BB4D" w14:textId="77777777"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color w:val="000000"/>
          <w:sz w:val="20"/>
          <w:szCs w:val="20"/>
          <w:bdr w:val="none" w:sz="0" w:space="0" w:color="auto"/>
          <w:lang w:val="es-AR" w:eastAsia="es-AR"/>
        </w:rPr>
        <w:t> </w:t>
      </w:r>
    </w:p>
    <w:p w14:paraId="07E53E49" w14:textId="55B9D0A2" w:rsidR="009A6E05" w:rsidRPr="009C2CBC" w:rsidRDefault="009A6E05" w:rsidP="00004F48">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color w:val="000000"/>
          <w:sz w:val="20"/>
          <w:szCs w:val="20"/>
          <w:bdr w:val="none" w:sz="0" w:space="0" w:color="auto"/>
          <w:lang w:val="es-CO" w:eastAsia="es-AR"/>
        </w:rPr>
        <w:t>Adicionalmente, las víctimas que se beneficiarán del presente Acuerdo de Solución Amistosa serán aquellas que estuvieran vivas al momento del hecho victimizante</w:t>
      </w:r>
      <w:r w:rsidR="00160AB7" w:rsidRPr="009C2CBC">
        <w:rPr>
          <w:rStyle w:val="FootnoteReference"/>
          <w:rFonts w:ascii="Cambria" w:eastAsia="Times New Roman" w:hAnsi="Cambria" w:cs="Segoe UI"/>
          <w:color w:val="000000"/>
          <w:sz w:val="20"/>
          <w:szCs w:val="20"/>
          <w:bdr w:val="none" w:sz="0" w:space="0" w:color="auto"/>
          <w:lang w:val="es-AR" w:eastAsia="es-AR"/>
        </w:rPr>
        <w:footnoteReference w:id="15"/>
      </w:r>
      <w:r w:rsidR="001B3E37" w:rsidRPr="009C2CBC">
        <w:rPr>
          <w:rFonts w:ascii="Cambria" w:eastAsia="Times New Roman" w:hAnsi="Cambria" w:cs="Segoe UI"/>
          <w:color w:val="000000"/>
          <w:sz w:val="20"/>
          <w:szCs w:val="20"/>
          <w:bdr w:val="none" w:sz="0" w:space="0" w:color="auto"/>
          <w:lang w:val="es-CO" w:eastAsia="es-AR"/>
        </w:rPr>
        <w:t>.</w:t>
      </w:r>
    </w:p>
    <w:p w14:paraId="69EB248F" w14:textId="739B06F8"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Cambria" w:eastAsia="Times New Roman" w:hAnsi="Cambria" w:cs="Segoe UI"/>
          <w:color w:val="000000"/>
          <w:sz w:val="20"/>
          <w:szCs w:val="20"/>
          <w:bdr w:val="none" w:sz="0" w:space="0" w:color="auto"/>
          <w:lang w:val="es-AR" w:eastAsia="es-AR"/>
        </w:rPr>
      </w:pPr>
    </w:p>
    <w:p w14:paraId="7CE66B25" w14:textId="40B1336F"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b/>
          <w:bCs/>
          <w:color w:val="000000"/>
          <w:sz w:val="20"/>
          <w:szCs w:val="20"/>
          <w:bdr w:val="none" w:sz="0" w:space="0" w:color="auto"/>
          <w:lang w:val="es-CO" w:eastAsia="es-AR"/>
        </w:rPr>
        <w:t>CUART</w:t>
      </w:r>
      <w:r w:rsidR="000B2DC0" w:rsidRPr="009C2CBC">
        <w:rPr>
          <w:rFonts w:ascii="Cambria" w:eastAsia="Times New Roman" w:hAnsi="Cambria" w:cs="Segoe UI"/>
          <w:b/>
          <w:bCs/>
          <w:color w:val="000000"/>
          <w:sz w:val="20"/>
          <w:szCs w:val="20"/>
          <w:bdr w:val="none" w:sz="0" w:space="0" w:color="auto"/>
          <w:lang w:val="es-CO" w:eastAsia="es-AR"/>
        </w:rPr>
        <w:t>O</w:t>
      </w:r>
      <w:r w:rsidRPr="009C2CBC">
        <w:rPr>
          <w:rFonts w:ascii="Cambria" w:eastAsia="Times New Roman" w:hAnsi="Cambria" w:cs="Segoe UI"/>
          <w:b/>
          <w:bCs/>
          <w:color w:val="000000"/>
          <w:sz w:val="20"/>
          <w:szCs w:val="20"/>
          <w:bdr w:val="none" w:sz="0" w:space="0" w:color="auto"/>
          <w:lang w:val="es-CO" w:eastAsia="es-AR"/>
        </w:rPr>
        <w:t>: RECONOCIMIENTO DE RESPONSABILIDAD</w:t>
      </w:r>
    </w:p>
    <w:p w14:paraId="2EA96B8B" w14:textId="77777777"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color w:val="000000"/>
          <w:sz w:val="20"/>
          <w:szCs w:val="20"/>
          <w:bdr w:val="none" w:sz="0" w:space="0" w:color="auto"/>
          <w:lang w:val="es-AR" w:eastAsia="es-AR"/>
        </w:rPr>
        <w:t> </w:t>
      </w:r>
    </w:p>
    <w:p w14:paraId="01FFEFFD" w14:textId="240F5E22" w:rsidR="00A96689" w:rsidRPr="009C2CBC" w:rsidRDefault="004F7995"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AR" w:eastAsia="es-AR"/>
        </w:rPr>
      </w:pPr>
      <w:r w:rsidRPr="009C2CBC">
        <w:rPr>
          <w:rStyle w:val="normaltextrun"/>
          <w:rFonts w:ascii="Cambria" w:hAnsi="Cambria"/>
          <w:color w:val="000000"/>
          <w:sz w:val="20"/>
          <w:szCs w:val="20"/>
          <w:shd w:val="clear" w:color="auto" w:fill="FFFFFF"/>
          <w:lang w:val="es-CO"/>
        </w:rPr>
        <w:t xml:space="preserve">El Estado colombiano reconoce su responsabilidad internacional por violación de los artículos </w:t>
      </w:r>
      <w:r w:rsidRPr="009C2CBC">
        <w:rPr>
          <w:rStyle w:val="normaltextrun"/>
          <w:rFonts w:ascii="Cambria" w:hAnsi="Cambria"/>
          <w:color w:val="000000"/>
          <w:sz w:val="20"/>
          <w:szCs w:val="20"/>
          <w:shd w:val="clear" w:color="auto" w:fill="FFFFFF"/>
          <w:lang w:val="es-ES"/>
        </w:rPr>
        <w:t xml:space="preserve">8 (derecho a las garantías judiciales) y 25 (derecho a la protección judicial) </w:t>
      </w:r>
      <w:r w:rsidRPr="009C2CBC">
        <w:rPr>
          <w:rStyle w:val="normaltextrun"/>
          <w:rFonts w:ascii="Cambria" w:hAnsi="Cambria"/>
          <w:color w:val="000000"/>
          <w:sz w:val="20"/>
          <w:szCs w:val="20"/>
          <w:shd w:val="clear" w:color="auto" w:fill="FFFFFF"/>
          <w:lang w:val="es-CO"/>
        </w:rPr>
        <w:t>de la Convención Americana en relación con el artículo 1.1. del mismo instrumento (obligación de garantizar), en perjuicio de los familiares del señor Merardo Iván Vahos Arcila. </w:t>
      </w:r>
      <w:r w:rsidRPr="009C2CBC">
        <w:rPr>
          <w:rStyle w:val="eop"/>
          <w:rFonts w:ascii="Cambria" w:hAnsi="Cambria"/>
          <w:color w:val="000000"/>
          <w:sz w:val="20"/>
          <w:szCs w:val="20"/>
          <w:shd w:val="clear" w:color="auto" w:fill="FFFFFF"/>
          <w:lang w:val="es-AR"/>
        </w:rPr>
        <w:t> </w:t>
      </w:r>
      <w:r w:rsidR="00A96689" w:rsidRPr="009C2CBC">
        <w:rPr>
          <w:rFonts w:ascii="Cambria" w:eastAsia="Times New Roman" w:hAnsi="Cambria" w:cs="Segoe UI"/>
          <w:color w:val="000000"/>
          <w:sz w:val="20"/>
          <w:szCs w:val="20"/>
          <w:bdr w:val="none" w:sz="0" w:space="0" w:color="auto"/>
          <w:lang w:val="es-CO" w:eastAsia="es-AR"/>
        </w:rPr>
        <w:t> </w:t>
      </w:r>
      <w:r w:rsidR="00A96689" w:rsidRPr="009C2CBC">
        <w:rPr>
          <w:rFonts w:ascii="Cambria" w:eastAsia="Times New Roman" w:hAnsi="Cambria" w:cs="Segoe UI"/>
          <w:color w:val="000000"/>
          <w:sz w:val="20"/>
          <w:szCs w:val="20"/>
          <w:bdr w:val="none" w:sz="0" w:space="0" w:color="auto"/>
          <w:lang w:val="es-AR" w:eastAsia="es-AR"/>
        </w:rPr>
        <w:t> </w:t>
      </w:r>
    </w:p>
    <w:p w14:paraId="1882CA93" w14:textId="77777777" w:rsidR="00B703C1" w:rsidRPr="009C2CBC" w:rsidRDefault="00B703C1"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AR" w:eastAsia="es-AR"/>
        </w:rPr>
      </w:pPr>
    </w:p>
    <w:p w14:paraId="52A66525" w14:textId="32A5AE9E"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b/>
          <w:bCs/>
          <w:color w:val="000000"/>
          <w:sz w:val="20"/>
          <w:szCs w:val="20"/>
          <w:bdr w:val="none" w:sz="0" w:space="0" w:color="auto"/>
          <w:lang w:val="es-CO" w:eastAsia="es-AR"/>
        </w:rPr>
        <w:t>QUINT</w:t>
      </w:r>
      <w:r w:rsidR="00853240" w:rsidRPr="009C2CBC">
        <w:rPr>
          <w:rFonts w:ascii="Cambria" w:eastAsia="Times New Roman" w:hAnsi="Cambria" w:cs="Segoe UI"/>
          <w:b/>
          <w:bCs/>
          <w:color w:val="000000"/>
          <w:sz w:val="20"/>
          <w:szCs w:val="20"/>
          <w:bdr w:val="none" w:sz="0" w:space="0" w:color="auto"/>
          <w:lang w:val="es-CO" w:eastAsia="es-AR"/>
        </w:rPr>
        <w:t xml:space="preserve">O: </w:t>
      </w:r>
      <w:r w:rsidRPr="009C2CBC">
        <w:rPr>
          <w:rFonts w:ascii="Cambria" w:eastAsia="Times New Roman" w:hAnsi="Cambria" w:cs="Segoe UI"/>
          <w:b/>
          <w:bCs/>
          <w:color w:val="000000"/>
          <w:sz w:val="20"/>
          <w:szCs w:val="20"/>
          <w:bdr w:val="none" w:sz="0" w:space="0" w:color="auto"/>
          <w:lang w:val="es-CO" w:eastAsia="es-AR"/>
        </w:rPr>
        <w:t>MEDIDAS DE SATISFACCIÓN</w:t>
      </w:r>
    </w:p>
    <w:p w14:paraId="54832B09" w14:textId="77777777"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color w:val="000000"/>
          <w:sz w:val="20"/>
          <w:szCs w:val="20"/>
          <w:bdr w:val="none" w:sz="0" w:space="0" w:color="auto"/>
          <w:lang w:val="es-AR" w:eastAsia="es-AR"/>
        </w:rPr>
        <w:t> </w:t>
      </w:r>
    </w:p>
    <w:p w14:paraId="4716ED02" w14:textId="77777777" w:rsidR="00A96689"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val="es-AR" w:eastAsia="es-AR"/>
        </w:rPr>
      </w:pPr>
      <w:r w:rsidRPr="009C2CBC">
        <w:rPr>
          <w:rFonts w:ascii="Cambria" w:eastAsia="Times New Roman" w:hAnsi="Cambria" w:cs="Segoe UI"/>
          <w:color w:val="000000"/>
          <w:sz w:val="20"/>
          <w:szCs w:val="20"/>
          <w:bdr w:val="none" w:sz="0" w:space="0" w:color="auto"/>
          <w:lang w:val="es-CO" w:eastAsia="es-AR"/>
        </w:rPr>
        <w:t>El Estado colombiano se compromete a realizar las siguientes medidas de satisfacción: </w:t>
      </w:r>
      <w:r w:rsidRPr="009C2CBC">
        <w:rPr>
          <w:rFonts w:ascii="Cambria" w:eastAsia="Times New Roman" w:hAnsi="Cambria" w:cs="Segoe UI"/>
          <w:color w:val="000000"/>
          <w:sz w:val="20"/>
          <w:szCs w:val="20"/>
          <w:bdr w:val="none" w:sz="0" w:space="0" w:color="auto"/>
          <w:lang w:val="es-AR" w:eastAsia="es-AR"/>
        </w:rPr>
        <w:t> </w:t>
      </w:r>
    </w:p>
    <w:p w14:paraId="791EFDD5" w14:textId="77777777" w:rsidR="004F7995" w:rsidRPr="009C2CBC" w:rsidRDefault="004F7995" w:rsidP="00004F48">
      <w:pPr>
        <w:pStyle w:val="paragraph"/>
        <w:spacing w:before="0" w:beforeAutospacing="0" w:after="0" w:afterAutospacing="0"/>
        <w:jc w:val="both"/>
        <w:textAlignment w:val="baseline"/>
        <w:rPr>
          <w:rFonts w:ascii="Cambria" w:hAnsi="Cambria" w:cs="Segoe UI"/>
          <w:color w:val="000000"/>
          <w:sz w:val="20"/>
          <w:szCs w:val="20"/>
        </w:rPr>
      </w:pPr>
      <w:r w:rsidRPr="009C2CBC">
        <w:rPr>
          <w:rStyle w:val="eop"/>
          <w:rFonts w:ascii="Cambria" w:hAnsi="Cambria" w:cs="Segoe UI"/>
          <w:color w:val="000000"/>
          <w:sz w:val="20"/>
          <w:szCs w:val="20"/>
        </w:rPr>
        <w:t> </w:t>
      </w:r>
    </w:p>
    <w:p w14:paraId="34FCCC91" w14:textId="77777777" w:rsidR="004F7995" w:rsidRPr="009C2CBC" w:rsidRDefault="004F7995" w:rsidP="00185634">
      <w:pPr>
        <w:pStyle w:val="paragraph"/>
        <w:numPr>
          <w:ilvl w:val="0"/>
          <w:numId w:val="66"/>
        </w:numPr>
        <w:tabs>
          <w:tab w:val="clear" w:pos="720"/>
          <w:tab w:val="left" w:pos="709"/>
        </w:tabs>
        <w:spacing w:before="0" w:beforeAutospacing="0" w:after="0" w:afterAutospacing="0"/>
        <w:ind w:left="1425" w:hanging="574"/>
        <w:jc w:val="both"/>
        <w:textAlignment w:val="baseline"/>
        <w:rPr>
          <w:rFonts w:ascii="Cambria" w:hAnsi="Cambria" w:cs="Segoe UI"/>
          <w:color w:val="000000"/>
          <w:sz w:val="20"/>
          <w:szCs w:val="20"/>
        </w:rPr>
      </w:pPr>
      <w:r w:rsidRPr="009C2CBC">
        <w:rPr>
          <w:rStyle w:val="normaltextrun"/>
          <w:rFonts w:ascii="Cambria" w:hAnsi="Cambria" w:cs="Segoe UI"/>
          <w:b/>
          <w:bCs/>
          <w:color w:val="000000"/>
          <w:sz w:val="20"/>
          <w:szCs w:val="20"/>
          <w:lang w:val="es-CO"/>
        </w:rPr>
        <w:t xml:space="preserve">Acto de Reconocimiento de Responsabilidad </w:t>
      </w:r>
      <w:r w:rsidRPr="009C2CBC">
        <w:rPr>
          <w:rStyle w:val="eop"/>
          <w:rFonts w:ascii="Cambria" w:hAnsi="Cambria" w:cs="Segoe UI"/>
          <w:color w:val="000000"/>
          <w:sz w:val="20"/>
          <w:szCs w:val="20"/>
        </w:rPr>
        <w:t> </w:t>
      </w:r>
    </w:p>
    <w:p w14:paraId="614097A3" w14:textId="77777777" w:rsidR="004F7995" w:rsidRPr="009C2CBC" w:rsidRDefault="004F7995" w:rsidP="00004F48">
      <w:pPr>
        <w:pStyle w:val="paragraph"/>
        <w:tabs>
          <w:tab w:val="left" w:pos="1425"/>
        </w:tabs>
        <w:spacing w:before="0" w:beforeAutospacing="0" w:after="0" w:afterAutospacing="0"/>
        <w:ind w:hanging="574"/>
        <w:jc w:val="both"/>
        <w:textAlignment w:val="baseline"/>
        <w:rPr>
          <w:rFonts w:ascii="Cambria" w:hAnsi="Cambria" w:cs="Segoe UI"/>
          <w:color w:val="000000"/>
          <w:sz w:val="20"/>
          <w:szCs w:val="20"/>
        </w:rPr>
      </w:pPr>
      <w:r w:rsidRPr="009C2CBC">
        <w:rPr>
          <w:rStyle w:val="eop"/>
          <w:rFonts w:ascii="Cambria" w:hAnsi="Cambria" w:cs="Segoe UI"/>
          <w:color w:val="000000"/>
          <w:sz w:val="20"/>
          <w:szCs w:val="20"/>
        </w:rPr>
        <w:t> </w:t>
      </w:r>
    </w:p>
    <w:p w14:paraId="06063491" w14:textId="77777777" w:rsidR="004F7995" w:rsidRPr="009C2CBC" w:rsidRDefault="004F7995" w:rsidP="00004F48">
      <w:pPr>
        <w:pStyle w:val="paragraph"/>
        <w:tabs>
          <w:tab w:val="left" w:pos="1425"/>
        </w:tabs>
        <w:spacing w:before="0" w:beforeAutospacing="0" w:after="0" w:afterAutospacing="0"/>
        <w:ind w:left="709" w:right="855"/>
        <w:jc w:val="both"/>
        <w:textAlignment w:val="baseline"/>
        <w:rPr>
          <w:rFonts w:ascii="Cambria" w:hAnsi="Cambria" w:cs="Segoe UI"/>
          <w:sz w:val="20"/>
          <w:szCs w:val="20"/>
        </w:rPr>
      </w:pPr>
      <w:r w:rsidRPr="009C2CBC">
        <w:rPr>
          <w:rStyle w:val="normaltextrun"/>
          <w:rFonts w:ascii="Cambria" w:hAnsi="Cambria" w:cs="Segoe UI"/>
          <w:sz w:val="20"/>
          <w:szCs w:val="20"/>
          <w:lang w:val="es-CO"/>
        </w:rPr>
        <w:t>El Estado colombiano realizará un Acto de Reconocimiento de Responsabilidad, el cual será presidido por la Directora General de la Agencia Nacional de Defensa Jurídica del Estado y contará con la participación del relator para Colombia- Comisionado Joel Hernández García. Todos los aspectos relativos al mismo serán concertados con la representante de las víctimas y los familiares. El acto se realizará de conformidad con el reconocimiento de responsabilidad señalado en el presente Acuerdo.   </w:t>
      </w:r>
      <w:r w:rsidRPr="009C2CBC">
        <w:rPr>
          <w:rStyle w:val="eop"/>
          <w:rFonts w:ascii="Cambria" w:hAnsi="Cambria" w:cs="Segoe UI"/>
          <w:sz w:val="20"/>
          <w:szCs w:val="20"/>
        </w:rPr>
        <w:t> </w:t>
      </w:r>
    </w:p>
    <w:p w14:paraId="371B44D1" w14:textId="77777777" w:rsidR="004F7995" w:rsidRPr="009C2CBC" w:rsidRDefault="004F7995" w:rsidP="00004F48">
      <w:pPr>
        <w:pStyle w:val="paragraph"/>
        <w:tabs>
          <w:tab w:val="left" w:pos="1425"/>
        </w:tabs>
        <w:spacing w:before="0" w:beforeAutospacing="0" w:after="0" w:afterAutospacing="0"/>
        <w:ind w:left="555" w:hanging="574"/>
        <w:jc w:val="both"/>
        <w:textAlignment w:val="baseline"/>
        <w:rPr>
          <w:rFonts w:ascii="Cambria" w:hAnsi="Cambria" w:cs="Segoe UI"/>
          <w:sz w:val="20"/>
          <w:szCs w:val="20"/>
        </w:rPr>
      </w:pPr>
      <w:r w:rsidRPr="009C2CBC">
        <w:rPr>
          <w:rStyle w:val="eop"/>
          <w:rFonts w:ascii="Cambria" w:hAnsi="Cambria" w:cs="Segoe UI"/>
          <w:sz w:val="20"/>
          <w:szCs w:val="20"/>
        </w:rPr>
        <w:t> </w:t>
      </w:r>
    </w:p>
    <w:p w14:paraId="2C2BCADD"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Cambria" w:hAnsi="Cambria" w:cs="Segoe UI"/>
          <w:sz w:val="20"/>
          <w:szCs w:val="20"/>
        </w:rPr>
      </w:pPr>
      <w:r w:rsidRPr="009C2CBC">
        <w:rPr>
          <w:rStyle w:val="normaltextrun"/>
          <w:rFonts w:ascii="Cambria" w:hAnsi="Cambria" w:cs="Segoe UI"/>
          <w:sz w:val="20"/>
          <w:szCs w:val="20"/>
          <w:lang w:val="es-CO"/>
        </w:rPr>
        <w:t>La coordinación de la presente medida estará a cargo de la Agencia Nacional de Defensa Jurídica del Estado.</w:t>
      </w:r>
      <w:r w:rsidRPr="009C2CBC">
        <w:rPr>
          <w:rStyle w:val="eop"/>
          <w:rFonts w:ascii="Cambria" w:hAnsi="Cambria" w:cs="Segoe UI"/>
          <w:sz w:val="20"/>
          <w:szCs w:val="20"/>
        </w:rPr>
        <w:t> </w:t>
      </w:r>
    </w:p>
    <w:p w14:paraId="271237F5"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Cambria" w:hAnsi="Cambria" w:cs="Segoe UI"/>
          <w:color w:val="000000"/>
          <w:sz w:val="20"/>
          <w:szCs w:val="20"/>
        </w:rPr>
      </w:pPr>
      <w:r w:rsidRPr="009C2CBC">
        <w:rPr>
          <w:rStyle w:val="eop"/>
          <w:rFonts w:ascii="Cambria" w:hAnsi="Cambria" w:cs="Segoe UI"/>
          <w:color w:val="000000"/>
          <w:sz w:val="20"/>
          <w:szCs w:val="20"/>
        </w:rPr>
        <w:t> </w:t>
      </w:r>
    </w:p>
    <w:p w14:paraId="00F98A46" w14:textId="6F8B08E6" w:rsidR="004F7995" w:rsidRPr="009C2CBC" w:rsidRDefault="004F7995" w:rsidP="001B021D">
      <w:pPr>
        <w:pStyle w:val="paragraph"/>
        <w:numPr>
          <w:ilvl w:val="0"/>
          <w:numId w:val="66"/>
        </w:numPr>
        <w:tabs>
          <w:tab w:val="clear" w:pos="720"/>
          <w:tab w:val="left" w:pos="709"/>
        </w:tabs>
        <w:spacing w:before="0" w:beforeAutospacing="0" w:after="0" w:afterAutospacing="0"/>
        <w:ind w:left="1425" w:hanging="574"/>
        <w:jc w:val="both"/>
        <w:textAlignment w:val="baseline"/>
        <w:rPr>
          <w:rFonts w:asciiTheme="majorHAnsi" w:hAnsiTheme="majorHAnsi" w:cs="Segoe UI"/>
          <w:color w:val="000000"/>
          <w:sz w:val="20"/>
          <w:szCs w:val="20"/>
        </w:rPr>
      </w:pPr>
      <w:r w:rsidRPr="009C2CBC">
        <w:rPr>
          <w:rStyle w:val="normaltextrun"/>
          <w:rFonts w:asciiTheme="majorHAnsi" w:hAnsiTheme="majorHAnsi" w:cs="Segoe UI"/>
          <w:b/>
          <w:bCs/>
          <w:color w:val="000000"/>
          <w:sz w:val="20"/>
          <w:szCs w:val="20"/>
          <w:lang w:val="es-CO"/>
        </w:rPr>
        <w:t>Publicación del Informe de Artículo 49 </w:t>
      </w:r>
      <w:r w:rsidRPr="009C2CBC">
        <w:rPr>
          <w:rStyle w:val="eop"/>
          <w:rFonts w:asciiTheme="majorHAnsi" w:hAnsiTheme="majorHAnsi" w:cs="Segoe UI"/>
          <w:color w:val="000000"/>
          <w:sz w:val="20"/>
          <w:szCs w:val="20"/>
        </w:rPr>
        <w:t> </w:t>
      </w:r>
    </w:p>
    <w:p w14:paraId="003A51DC"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eop"/>
          <w:rFonts w:asciiTheme="majorHAnsi" w:hAnsiTheme="majorHAnsi" w:cs="Segoe UI"/>
          <w:color w:val="000000"/>
          <w:sz w:val="20"/>
          <w:szCs w:val="20"/>
        </w:rPr>
        <w:t> </w:t>
      </w:r>
    </w:p>
    <w:p w14:paraId="586321C3"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normaltextrun"/>
          <w:rFonts w:asciiTheme="majorHAnsi" w:hAnsiTheme="majorHAnsi" w:cs="Segoe UI"/>
          <w:color w:val="000000"/>
          <w:sz w:val="20"/>
          <w:szCs w:val="20"/>
          <w:lang w:val="es-CO"/>
        </w:rPr>
        <w:t>El Estado colombiano realizará la publicación de los apartes pertinentes del informe de solución amistosa una vez sea homologado por la Comisión Interamericana, en la página web de la Agencia Nacional de Defensa Jurídica del Estado, por el término de seis (6) meses. </w:t>
      </w:r>
      <w:r w:rsidRPr="009C2CBC">
        <w:rPr>
          <w:rStyle w:val="eop"/>
          <w:rFonts w:asciiTheme="majorHAnsi" w:hAnsiTheme="majorHAnsi" w:cs="Segoe UI"/>
          <w:color w:val="000000"/>
          <w:sz w:val="20"/>
          <w:szCs w:val="20"/>
        </w:rPr>
        <w:t> </w:t>
      </w:r>
    </w:p>
    <w:p w14:paraId="6E132E0F" w14:textId="77777777" w:rsidR="004F7995" w:rsidRPr="009C2CBC" w:rsidRDefault="004F7995" w:rsidP="00004F48">
      <w:pPr>
        <w:pStyle w:val="paragraph"/>
        <w:tabs>
          <w:tab w:val="left" w:pos="1425"/>
        </w:tabs>
        <w:spacing w:before="0" w:beforeAutospacing="0" w:after="0" w:afterAutospacing="0"/>
        <w:ind w:hanging="574"/>
        <w:textAlignment w:val="baseline"/>
        <w:rPr>
          <w:rFonts w:asciiTheme="majorHAnsi" w:hAnsiTheme="majorHAnsi" w:cs="Segoe UI"/>
          <w:color w:val="000000"/>
          <w:sz w:val="20"/>
          <w:szCs w:val="20"/>
        </w:rPr>
      </w:pPr>
      <w:r w:rsidRPr="009C2CBC">
        <w:rPr>
          <w:rStyle w:val="eop"/>
          <w:rFonts w:asciiTheme="majorHAnsi" w:hAnsiTheme="majorHAnsi" w:cs="Segoe UI"/>
          <w:color w:val="000000"/>
          <w:sz w:val="20"/>
          <w:szCs w:val="20"/>
        </w:rPr>
        <w:t> </w:t>
      </w:r>
    </w:p>
    <w:p w14:paraId="70DADF52" w14:textId="77777777" w:rsidR="004F7995" w:rsidRPr="009C2CBC" w:rsidRDefault="004F7995" w:rsidP="00004F48">
      <w:pPr>
        <w:pStyle w:val="paragraph"/>
        <w:tabs>
          <w:tab w:val="left" w:pos="1425"/>
        </w:tabs>
        <w:spacing w:before="0" w:beforeAutospacing="0" w:after="0" w:afterAutospacing="0"/>
        <w:ind w:hanging="574"/>
        <w:jc w:val="center"/>
        <w:textAlignment w:val="baseline"/>
        <w:rPr>
          <w:rFonts w:asciiTheme="majorHAnsi" w:hAnsiTheme="majorHAnsi" w:cs="Segoe UI"/>
          <w:color w:val="000000"/>
          <w:sz w:val="20"/>
          <w:szCs w:val="20"/>
        </w:rPr>
      </w:pPr>
      <w:r w:rsidRPr="009C2CBC">
        <w:rPr>
          <w:rStyle w:val="normaltextrun"/>
          <w:rFonts w:asciiTheme="majorHAnsi" w:hAnsiTheme="majorHAnsi" w:cs="Segoe UI"/>
          <w:b/>
          <w:bCs/>
          <w:color w:val="000000"/>
          <w:sz w:val="20"/>
          <w:szCs w:val="20"/>
          <w:lang w:val="es-CO"/>
        </w:rPr>
        <w:t>SEXTA PARTE: MEDIDAS DE JUSTICIA</w:t>
      </w:r>
      <w:r w:rsidRPr="009C2CBC">
        <w:rPr>
          <w:rStyle w:val="eop"/>
          <w:rFonts w:asciiTheme="majorHAnsi" w:hAnsiTheme="majorHAnsi" w:cs="Segoe UI"/>
          <w:color w:val="000000"/>
          <w:sz w:val="20"/>
          <w:szCs w:val="20"/>
        </w:rPr>
        <w:t> </w:t>
      </w:r>
    </w:p>
    <w:p w14:paraId="17B63FF5" w14:textId="77777777" w:rsidR="004F7995" w:rsidRPr="009C2CBC" w:rsidRDefault="004F7995" w:rsidP="00004F48">
      <w:pPr>
        <w:pStyle w:val="paragraph"/>
        <w:tabs>
          <w:tab w:val="left" w:pos="1425"/>
        </w:tabs>
        <w:spacing w:before="0" w:beforeAutospacing="0" w:after="0" w:afterAutospacing="0"/>
        <w:ind w:hanging="574"/>
        <w:textAlignment w:val="baseline"/>
        <w:rPr>
          <w:rFonts w:asciiTheme="majorHAnsi" w:hAnsiTheme="majorHAnsi" w:cs="Segoe UI"/>
          <w:color w:val="000000"/>
          <w:sz w:val="20"/>
          <w:szCs w:val="20"/>
        </w:rPr>
      </w:pPr>
      <w:r w:rsidRPr="009C2CBC">
        <w:rPr>
          <w:rStyle w:val="eop"/>
          <w:rFonts w:asciiTheme="majorHAnsi" w:hAnsiTheme="majorHAnsi" w:cs="Segoe UI"/>
          <w:color w:val="000000"/>
          <w:sz w:val="20"/>
          <w:szCs w:val="20"/>
        </w:rPr>
        <w:t> </w:t>
      </w:r>
    </w:p>
    <w:p w14:paraId="45C05486"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normaltextrun"/>
          <w:rFonts w:asciiTheme="majorHAnsi" w:hAnsiTheme="majorHAnsi" w:cs="Segoe UI"/>
          <w:color w:val="000000"/>
          <w:sz w:val="20"/>
          <w:szCs w:val="20"/>
          <w:lang w:val="es-ES"/>
        </w:rPr>
        <w:t>La Fiscalía General de la Nación en el marco de sus competencias continuará adelantando con la debida diligencia las actuaciones judiciales que permitan el impulso de la investigación y la posible identificación e individualización de los responsables de los hechos. </w:t>
      </w:r>
      <w:r w:rsidRPr="009C2CBC">
        <w:rPr>
          <w:rStyle w:val="eop"/>
          <w:rFonts w:asciiTheme="majorHAnsi" w:hAnsiTheme="majorHAnsi" w:cs="Segoe UI"/>
          <w:color w:val="000000"/>
          <w:sz w:val="20"/>
          <w:szCs w:val="20"/>
        </w:rPr>
        <w:t> </w:t>
      </w:r>
    </w:p>
    <w:p w14:paraId="7E776D32"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eop"/>
          <w:rFonts w:asciiTheme="majorHAnsi" w:hAnsiTheme="majorHAnsi" w:cs="Segoe UI"/>
          <w:color w:val="000000"/>
          <w:sz w:val="20"/>
          <w:szCs w:val="20"/>
        </w:rPr>
        <w:t> </w:t>
      </w:r>
    </w:p>
    <w:p w14:paraId="46A5132C"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normaltextrun"/>
          <w:rFonts w:asciiTheme="majorHAnsi" w:hAnsiTheme="majorHAnsi" w:cs="Segoe UI"/>
          <w:color w:val="000000"/>
          <w:sz w:val="20"/>
          <w:szCs w:val="20"/>
          <w:lang w:val="es-ES"/>
        </w:rPr>
        <w:t>En desarrollo de lo anterior, la Fiscalía General de la Nación y los peticionarios realizarán semestralmente una reunión para dar a conocer los avances en materia de justicia. </w:t>
      </w:r>
      <w:r w:rsidRPr="009C2CBC">
        <w:rPr>
          <w:rStyle w:val="eop"/>
          <w:rFonts w:asciiTheme="majorHAnsi" w:hAnsiTheme="majorHAnsi" w:cs="Segoe UI"/>
          <w:color w:val="000000"/>
          <w:sz w:val="20"/>
          <w:szCs w:val="20"/>
        </w:rPr>
        <w:t> </w:t>
      </w:r>
    </w:p>
    <w:p w14:paraId="45DD4A23"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eop"/>
          <w:rFonts w:asciiTheme="majorHAnsi" w:hAnsiTheme="majorHAnsi" w:cs="Segoe UI"/>
          <w:color w:val="000000"/>
          <w:sz w:val="20"/>
          <w:szCs w:val="20"/>
        </w:rPr>
        <w:t> </w:t>
      </w:r>
    </w:p>
    <w:p w14:paraId="557201AC" w14:textId="34CDEB26"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normaltextrun"/>
          <w:rFonts w:asciiTheme="majorHAnsi" w:hAnsiTheme="majorHAnsi" w:cs="Segoe UI"/>
          <w:color w:val="000000"/>
          <w:sz w:val="20"/>
          <w:szCs w:val="20"/>
          <w:lang w:val="es-ES"/>
        </w:rPr>
        <w:t>La reunión semestral a realizar será convocada directamente por la Fiscalía General de la Nación</w:t>
      </w:r>
      <w:r w:rsidR="00E03F36" w:rsidRPr="009C2CBC">
        <w:rPr>
          <w:rStyle w:val="FootnoteReference"/>
          <w:rFonts w:asciiTheme="majorHAnsi" w:hAnsiTheme="majorHAnsi" w:cs="Segoe UI"/>
          <w:color w:val="000000"/>
          <w:sz w:val="20"/>
          <w:szCs w:val="20"/>
          <w:lang w:val="es-ES"/>
        </w:rPr>
        <w:footnoteReference w:id="16"/>
      </w:r>
      <w:r w:rsidRPr="009C2CBC">
        <w:rPr>
          <w:rStyle w:val="normaltextrun"/>
          <w:rFonts w:asciiTheme="majorHAnsi" w:hAnsiTheme="majorHAnsi" w:cs="Segoe UI"/>
          <w:color w:val="000000"/>
          <w:sz w:val="20"/>
          <w:szCs w:val="20"/>
          <w:lang w:val="es-ES"/>
        </w:rPr>
        <w:t>.</w:t>
      </w:r>
      <w:r w:rsidRPr="009C2CBC">
        <w:rPr>
          <w:rStyle w:val="eop"/>
          <w:rFonts w:asciiTheme="majorHAnsi" w:hAnsiTheme="majorHAnsi" w:cs="Segoe UI"/>
          <w:color w:val="000000"/>
          <w:sz w:val="20"/>
          <w:szCs w:val="20"/>
        </w:rPr>
        <w:t> </w:t>
      </w:r>
    </w:p>
    <w:p w14:paraId="11B6FEFA" w14:textId="77777777" w:rsidR="004F7995" w:rsidRPr="009C2CBC" w:rsidRDefault="004F7995" w:rsidP="00004F48">
      <w:pPr>
        <w:pStyle w:val="paragraph"/>
        <w:tabs>
          <w:tab w:val="left" w:pos="1425"/>
        </w:tabs>
        <w:spacing w:before="0" w:beforeAutospacing="0" w:after="0" w:afterAutospacing="0"/>
        <w:ind w:left="709" w:right="996"/>
        <w:textAlignment w:val="baseline"/>
        <w:rPr>
          <w:rFonts w:asciiTheme="majorHAnsi" w:hAnsiTheme="majorHAnsi" w:cs="Segoe UI"/>
          <w:color w:val="000000"/>
          <w:sz w:val="20"/>
          <w:szCs w:val="20"/>
        </w:rPr>
      </w:pPr>
      <w:r w:rsidRPr="009C2CBC">
        <w:rPr>
          <w:rStyle w:val="eop"/>
          <w:rFonts w:asciiTheme="majorHAnsi" w:hAnsiTheme="majorHAnsi" w:cs="Segoe UI"/>
          <w:color w:val="000000"/>
          <w:sz w:val="20"/>
          <w:szCs w:val="20"/>
        </w:rPr>
        <w:t> </w:t>
      </w:r>
    </w:p>
    <w:p w14:paraId="346067FB" w14:textId="77777777" w:rsidR="004F7995" w:rsidRPr="009C2CBC" w:rsidRDefault="004F7995" w:rsidP="00004F48">
      <w:pPr>
        <w:pStyle w:val="paragraph"/>
        <w:tabs>
          <w:tab w:val="left" w:pos="1425"/>
        </w:tabs>
        <w:spacing w:before="0" w:beforeAutospacing="0" w:after="0" w:afterAutospacing="0"/>
        <w:ind w:hanging="574"/>
        <w:jc w:val="center"/>
        <w:textAlignment w:val="baseline"/>
        <w:rPr>
          <w:rFonts w:asciiTheme="majorHAnsi" w:hAnsiTheme="majorHAnsi" w:cs="Segoe UI"/>
          <w:color w:val="000000"/>
          <w:sz w:val="20"/>
          <w:szCs w:val="20"/>
        </w:rPr>
      </w:pPr>
      <w:r w:rsidRPr="009C2CBC">
        <w:rPr>
          <w:rStyle w:val="normaltextrun"/>
          <w:rFonts w:asciiTheme="majorHAnsi" w:hAnsiTheme="majorHAnsi" w:cs="Segoe UI"/>
          <w:b/>
          <w:bCs/>
          <w:color w:val="000000"/>
          <w:sz w:val="20"/>
          <w:szCs w:val="20"/>
          <w:lang w:val="es-CO"/>
        </w:rPr>
        <w:lastRenderedPageBreak/>
        <w:t>SÉPTIMA PARTE: MEDIDAS DE COMPENSACIÓN</w:t>
      </w:r>
      <w:r w:rsidRPr="009C2CBC">
        <w:rPr>
          <w:rStyle w:val="eop"/>
          <w:rFonts w:asciiTheme="majorHAnsi" w:hAnsiTheme="majorHAnsi" w:cs="Segoe UI"/>
          <w:color w:val="000000"/>
          <w:sz w:val="20"/>
          <w:szCs w:val="20"/>
        </w:rPr>
        <w:t> </w:t>
      </w:r>
    </w:p>
    <w:p w14:paraId="7181D3A2" w14:textId="77777777" w:rsidR="004F7995" w:rsidRPr="009C2CBC" w:rsidRDefault="004F7995" w:rsidP="00004F48">
      <w:pPr>
        <w:pStyle w:val="paragraph"/>
        <w:tabs>
          <w:tab w:val="left" w:pos="1425"/>
        </w:tabs>
        <w:spacing w:before="0" w:beforeAutospacing="0" w:after="0" w:afterAutospacing="0"/>
        <w:ind w:hanging="574"/>
        <w:jc w:val="both"/>
        <w:textAlignment w:val="baseline"/>
        <w:rPr>
          <w:rFonts w:asciiTheme="majorHAnsi" w:hAnsiTheme="majorHAnsi" w:cs="Segoe UI"/>
          <w:color w:val="000000"/>
          <w:sz w:val="20"/>
          <w:szCs w:val="20"/>
        </w:rPr>
      </w:pPr>
      <w:r w:rsidRPr="009C2CBC">
        <w:rPr>
          <w:rStyle w:val="eop"/>
          <w:rFonts w:asciiTheme="majorHAnsi" w:hAnsiTheme="majorHAnsi" w:cs="Segoe UI"/>
          <w:color w:val="000000"/>
          <w:sz w:val="20"/>
          <w:szCs w:val="20"/>
        </w:rPr>
        <w:t> </w:t>
      </w:r>
    </w:p>
    <w:p w14:paraId="1CA0EAAF"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normaltextrun"/>
          <w:rFonts w:asciiTheme="majorHAnsi" w:hAnsiTheme="majorHAnsi" w:cs="Segoe UI"/>
          <w:color w:val="000000"/>
          <w:sz w:val="20"/>
          <w:szCs w:val="20"/>
          <w:lang w:val="es-CO"/>
        </w:rPr>
        <w:t>El Estado se compromete a dar inicio al trámite de la Ley 288 de 1996 "Por medio de la cual se establecen instrumentos para la indemnización de perjuicios a las víctimas de violaciones de derechos humanos en virtud de lo dispuesto por determinados órganos internacionales de Derechos Humanos". Este se iniciará una vez se homologue el presente acuerdo de solución amistosa mediante la expedición del Informe de Artículo 49 de la Convención Americana, con el propósito de reparar los perjuicios ocasionados a los beneficiarios y beneficiarias incluidas en la cláusula tercera del presente acuerdo como consecuencia de las afectaciones generadas por los hechos del presente caso. </w:t>
      </w:r>
      <w:r w:rsidRPr="009C2CBC">
        <w:rPr>
          <w:rStyle w:val="eop"/>
          <w:rFonts w:asciiTheme="majorHAnsi" w:hAnsiTheme="majorHAnsi" w:cs="Segoe UI"/>
          <w:color w:val="000000"/>
          <w:sz w:val="20"/>
          <w:szCs w:val="20"/>
        </w:rPr>
        <w:t> </w:t>
      </w:r>
    </w:p>
    <w:p w14:paraId="645806BA"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eop"/>
          <w:rFonts w:asciiTheme="majorHAnsi" w:hAnsiTheme="majorHAnsi" w:cs="Segoe UI"/>
          <w:color w:val="000000"/>
          <w:sz w:val="20"/>
          <w:szCs w:val="20"/>
        </w:rPr>
        <w:t> </w:t>
      </w:r>
    </w:p>
    <w:p w14:paraId="2006EE88"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normaltextrun"/>
          <w:rFonts w:asciiTheme="majorHAnsi" w:hAnsiTheme="majorHAnsi" w:cs="Segoe UI"/>
          <w:color w:val="000000"/>
          <w:sz w:val="20"/>
          <w:szCs w:val="20"/>
          <w:lang w:val="es-CO"/>
        </w:rPr>
        <w:t>La Agencia Nacional de Defensa Jurídica del Estado será la entidad encargada de asumir el trámite de la Ley 288 de 1996. </w:t>
      </w:r>
      <w:r w:rsidRPr="009C2CBC">
        <w:rPr>
          <w:rStyle w:val="eop"/>
          <w:rFonts w:asciiTheme="majorHAnsi" w:hAnsiTheme="majorHAnsi" w:cs="Segoe UI"/>
          <w:color w:val="000000"/>
          <w:sz w:val="20"/>
          <w:szCs w:val="20"/>
        </w:rPr>
        <w:t> </w:t>
      </w:r>
    </w:p>
    <w:p w14:paraId="44F98C88"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eop"/>
          <w:rFonts w:asciiTheme="majorHAnsi" w:hAnsiTheme="majorHAnsi" w:cs="Segoe UI"/>
          <w:color w:val="000000"/>
          <w:sz w:val="20"/>
          <w:szCs w:val="20"/>
        </w:rPr>
        <w:t> </w:t>
      </w:r>
    </w:p>
    <w:p w14:paraId="34910EEE"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normaltextrun"/>
          <w:rFonts w:asciiTheme="majorHAnsi" w:hAnsiTheme="majorHAnsi" w:cs="Segoe UI"/>
          <w:color w:val="000000"/>
          <w:sz w:val="20"/>
          <w:szCs w:val="20"/>
          <w:lang w:val="es-CO"/>
        </w:rPr>
        <w:t>Para efectos de la indemnización de los perjuicios y su comprobación, se acudirá a los criterios y montos reconocidos por la jurisprudencia vigente del Consejo de Estado. </w:t>
      </w:r>
      <w:r w:rsidRPr="009C2CBC">
        <w:rPr>
          <w:rStyle w:val="eop"/>
          <w:rFonts w:asciiTheme="majorHAnsi" w:hAnsiTheme="majorHAnsi" w:cs="Segoe UI"/>
          <w:color w:val="000000"/>
          <w:sz w:val="20"/>
          <w:szCs w:val="20"/>
        </w:rPr>
        <w:t> </w:t>
      </w:r>
    </w:p>
    <w:p w14:paraId="3BF68BEA" w14:textId="77777777" w:rsidR="004F7995" w:rsidRPr="009C2CBC" w:rsidRDefault="004F7995" w:rsidP="00004F48">
      <w:pPr>
        <w:pStyle w:val="paragraph"/>
        <w:tabs>
          <w:tab w:val="left" w:pos="1425"/>
        </w:tabs>
        <w:spacing w:before="0" w:beforeAutospacing="0" w:after="0" w:afterAutospacing="0"/>
        <w:ind w:hanging="574"/>
        <w:textAlignment w:val="baseline"/>
        <w:rPr>
          <w:rFonts w:asciiTheme="majorHAnsi" w:hAnsiTheme="majorHAnsi" w:cs="Segoe UI"/>
          <w:color w:val="000000"/>
          <w:sz w:val="20"/>
          <w:szCs w:val="20"/>
        </w:rPr>
      </w:pPr>
      <w:r w:rsidRPr="009C2CBC">
        <w:rPr>
          <w:rStyle w:val="eop"/>
          <w:rFonts w:asciiTheme="majorHAnsi" w:hAnsiTheme="majorHAnsi" w:cs="Segoe UI"/>
          <w:color w:val="000000"/>
          <w:sz w:val="20"/>
          <w:szCs w:val="20"/>
        </w:rPr>
        <w:t> </w:t>
      </w:r>
    </w:p>
    <w:p w14:paraId="7C626679" w14:textId="7ED7FBC3" w:rsidR="004F7995" w:rsidRPr="009C2CBC" w:rsidRDefault="00E03F36" w:rsidP="00004F48">
      <w:pPr>
        <w:pStyle w:val="paragraph"/>
        <w:tabs>
          <w:tab w:val="left" w:pos="1425"/>
        </w:tabs>
        <w:spacing w:before="0" w:beforeAutospacing="0" w:after="0" w:afterAutospacing="0"/>
        <w:ind w:left="709" w:right="996"/>
        <w:jc w:val="center"/>
        <w:textAlignment w:val="baseline"/>
        <w:rPr>
          <w:rFonts w:asciiTheme="majorHAnsi" w:hAnsiTheme="majorHAnsi" w:cs="Segoe UI"/>
          <w:color w:val="000000"/>
          <w:sz w:val="20"/>
          <w:szCs w:val="20"/>
        </w:rPr>
      </w:pPr>
      <w:r w:rsidRPr="009C2CBC">
        <w:rPr>
          <w:rStyle w:val="normaltextrun"/>
          <w:rFonts w:asciiTheme="majorHAnsi" w:hAnsiTheme="majorHAnsi" w:cs="Segoe UI"/>
          <w:b/>
          <w:bCs/>
          <w:color w:val="000000"/>
          <w:sz w:val="20"/>
          <w:szCs w:val="20"/>
          <w:lang w:val="es-CO"/>
        </w:rPr>
        <w:t>OCTAVA</w:t>
      </w:r>
      <w:r w:rsidR="004F7995" w:rsidRPr="009C2CBC">
        <w:rPr>
          <w:rStyle w:val="normaltextrun"/>
          <w:rFonts w:asciiTheme="majorHAnsi" w:hAnsiTheme="majorHAnsi" w:cs="Segoe UI"/>
          <w:b/>
          <w:bCs/>
          <w:color w:val="000000"/>
          <w:sz w:val="20"/>
          <w:szCs w:val="20"/>
          <w:lang w:val="es-CO"/>
        </w:rPr>
        <w:t xml:space="preserve"> PARTE</w:t>
      </w:r>
      <w:r w:rsidR="00004F48" w:rsidRPr="009C2CBC">
        <w:rPr>
          <w:rStyle w:val="FootnoteReference"/>
          <w:rFonts w:asciiTheme="majorHAnsi" w:hAnsiTheme="majorHAnsi" w:cs="Segoe UI"/>
          <w:b/>
          <w:bCs/>
          <w:color w:val="000000"/>
          <w:sz w:val="20"/>
          <w:szCs w:val="20"/>
          <w:lang w:val="es-CO"/>
        </w:rPr>
        <w:footnoteReference w:id="17"/>
      </w:r>
      <w:r w:rsidR="004F7995" w:rsidRPr="009C2CBC">
        <w:rPr>
          <w:rStyle w:val="normaltextrun"/>
          <w:rFonts w:asciiTheme="majorHAnsi" w:hAnsiTheme="majorHAnsi" w:cs="Segoe UI"/>
          <w:b/>
          <w:bCs/>
          <w:color w:val="000000"/>
          <w:sz w:val="20"/>
          <w:szCs w:val="20"/>
          <w:lang w:val="es-CO"/>
        </w:rPr>
        <w:t>: HOMOLOGACIÓN Y SEGUIMIENTO</w:t>
      </w:r>
      <w:r w:rsidR="004F7995" w:rsidRPr="009C2CBC">
        <w:rPr>
          <w:rStyle w:val="eop"/>
          <w:rFonts w:asciiTheme="majorHAnsi" w:hAnsiTheme="majorHAnsi" w:cs="Segoe UI"/>
          <w:color w:val="000000"/>
          <w:sz w:val="20"/>
          <w:szCs w:val="20"/>
        </w:rPr>
        <w:t> </w:t>
      </w:r>
    </w:p>
    <w:p w14:paraId="66022152"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eop"/>
          <w:rFonts w:asciiTheme="majorHAnsi" w:hAnsiTheme="majorHAnsi" w:cs="Segoe UI"/>
          <w:color w:val="000000"/>
          <w:sz w:val="20"/>
          <w:szCs w:val="20"/>
        </w:rPr>
        <w:t> </w:t>
      </w:r>
    </w:p>
    <w:p w14:paraId="7AC5403F"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normaltextrun"/>
          <w:rFonts w:asciiTheme="majorHAnsi" w:hAnsiTheme="majorHAnsi" w:cs="Segoe UI"/>
          <w:color w:val="000000"/>
          <w:sz w:val="20"/>
          <w:szCs w:val="20"/>
          <w:lang w:val="es-CO"/>
        </w:rPr>
        <w:t>Las partes le solicitan a la Comisión Interamericana la homologación del presente Acuerdo y su seguimiento. </w:t>
      </w:r>
      <w:r w:rsidRPr="009C2CBC">
        <w:rPr>
          <w:rStyle w:val="eop"/>
          <w:rFonts w:asciiTheme="majorHAnsi" w:hAnsiTheme="majorHAnsi" w:cs="Segoe UI"/>
          <w:color w:val="000000"/>
          <w:sz w:val="20"/>
          <w:szCs w:val="20"/>
        </w:rPr>
        <w:t> </w:t>
      </w:r>
    </w:p>
    <w:p w14:paraId="7C3E9B95" w14:textId="77777777"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eop"/>
          <w:rFonts w:asciiTheme="majorHAnsi" w:hAnsiTheme="majorHAnsi" w:cs="Segoe UI"/>
          <w:color w:val="000000"/>
          <w:sz w:val="20"/>
          <w:szCs w:val="20"/>
        </w:rPr>
        <w:t> </w:t>
      </w:r>
    </w:p>
    <w:p w14:paraId="57A9A99E" w14:textId="536DDFAE" w:rsidR="004F7995" w:rsidRPr="009C2CBC" w:rsidRDefault="004F7995" w:rsidP="00004F48">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rPr>
      </w:pPr>
      <w:r w:rsidRPr="009C2CBC">
        <w:rPr>
          <w:rStyle w:val="normaltextrun"/>
          <w:rFonts w:asciiTheme="majorHAnsi" w:hAnsiTheme="majorHAnsi" w:cs="Segoe UI"/>
          <w:color w:val="000000"/>
          <w:sz w:val="20"/>
          <w:szCs w:val="20"/>
          <w:lang w:val="es-CO"/>
        </w:rPr>
        <w:t>Leído como fue este Acuerdo y estando las partes enteradas del alcance y contenido legal del mismo, se firma el 18 de mayo de 2023.</w:t>
      </w:r>
    </w:p>
    <w:p w14:paraId="5D62C56D" w14:textId="31A2BD12" w:rsidR="00925B4B" w:rsidRPr="009C2CBC" w:rsidRDefault="00A96689" w:rsidP="00004F4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sz w:val="20"/>
          <w:szCs w:val="20"/>
          <w:lang w:val="es-CO"/>
        </w:rPr>
      </w:pPr>
      <w:r w:rsidRPr="009C2CBC">
        <w:rPr>
          <w:rFonts w:asciiTheme="majorHAnsi" w:eastAsia="Times New Roman" w:hAnsiTheme="majorHAnsi" w:cs="Segoe UI"/>
          <w:sz w:val="20"/>
          <w:szCs w:val="20"/>
          <w:bdr w:val="none" w:sz="0" w:space="0" w:color="auto"/>
          <w:lang w:val="es-AR" w:eastAsia="es-AR"/>
        </w:rPr>
        <w:t> </w:t>
      </w:r>
    </w:p>
    <w:p w14:paraId="007A4118" w14:textId="754171DA" w:rsidR="00532745" w:rsidRPr="009C2CBC" w:rsidRDefault="00B333BF" w:rsidP="00004F48">
      <w:pPr>
        <w:pStyle w:val="ListParagraph"/>
        <w:numPr>
          <w:ilvl w:val="0"/>
          <w:numId w:val="58"/>
        </w:numPr>
        <w:ind w:left="1418" w:hanging="709"/>
        <w:jc w:val="both"/>
        <w:rPr>
          <w:rFonts w:asciiTheme="majorHAnsi" w:eastAsia="MS Mincho" w:hAnsiTheme="majorHAnsi"/>
          <w:b/>
          <w:sz w:val="20"/>
          <w:szCs w:val="20"/>
          <w:lang w:val="es-CO"/>
        </w:rPr>
      </w:pPr>
      <w:r w:rsidRPr="009C2CBC">
        <w:rPr>
          <w:rFonts w:asciiTheme="majorHAnsi" w:eastAsia="MS Mincho" w:hAnsiTheme="majorHAnsi"/>
          <w:b/>
          <w:sz w:val="20"/>
          <w:szCs w:val="20"/>
          <w:lang w:val="es-CO"/>
        </w:rPr>
        <w:t>DETERMINACIÓN DE COMPATIBILIDAD Y CUMPLIMIENTO</w:t>
      </w:r>
    </w:p>
    <w:p w14:paraId="7C8CB179" w14:textId="77777777" w:rsidR="00532745" w:rsidRPr="009C2CBC" w:rsidRDefault="00532745" w:rsidP="00004F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CO"/>
        </w:rPr>
      </w:pPr>
    </w:p>
    <w:p w14:paraId="18B5A3F7" w14:textId="339CF6B7" w:rsidR="00B333BF" w:rsidRPr="009C2CBC" w:rsidRDefault="00B333BF" w:rsidP="00004F4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sz w:val="20"/>
          <w:szCs w:val="20"/>
          <w:lang w:val="es-CO"/>
        </w:rPr>
      </w:pPr>
      <w:r w:rsidRPr="009C2CBC">
        <w:rPr>
          <w:rFonts w:asciiTheme="majorHAnsi" w:eastAsia="MS Mincho" w:hAnsiTheme="majorHAnsi"/>
          <w:sz w:val="20"/>
          <w:szCs w:val="20"/>
          <w:bdr w:val="none" w:sz="0" w:space="0" w:color="auto" w:frame="1"/>
          <w:lang w:val="es-CO"/>
        </w:rPr>
        <w:t xml:space="preserve">La CIDH reitera que </w:t>
      </w:r>
      <w:r w:rsidR="008278F6" w:rsidRPr="009C2CBC">
        <w:rPr>
          <w:rFonts w:asciiTheme="majorHAnsi" w:eastAsia="MS Mincho" w:hAnsiTheme="majorHAnsi"/>
          <w:sz w:val="20"/>
          <w:szCs w:val="20"/>
          <w:bdr w:val="none" w:sz="0" w:space="0" w:color="auto" w:frame="1"/>
          <w:lang w:val="es-CO"/>
        </w:rPr>
        <w:t>de acuerdo con</w:t>
      </w:r>
      <w:r w:rsidRPr="009C2CBC">
        <w:rPr>
          <w:rFonts w:asciiTheme="majorHAnsi" w:eastAsia="MS Mincho" w:hAnsiTheme="majorHAnsi"/>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9C2CBC">
        <w:rPr>
          <w:rFonts w:asciiTheme="majorHAnsi" w:eastAsia="MS Mincho" w:hAnsiTheme="majorHAnsi"/>
          <w:i/>
          <w:sz w:val="20"/>
          <w:szCs w:val="20"/>
          <w:bdr w:val="none" w:sz="0" w:space="0" w:color="auto" w:frame="1"/>
          <w:lang w:val="es-CO"/>
        </w:rPr>
        <w:t>pacta sunt servanda</w:t>
      </w:r>
      <w:r w:rsidRPr="009C2CBC">
        <w:rPr>
          <w:rFonts w:asciiTheme="majorHAnsi" w:eastAsia="MS Mincho" w:hAnsiTheme="majorHAnsi"/>
          <w:sz w:val="20"/>
          <w:szCs w:val="20"/>
          <w:bdr w:val="none" w:sz="0" w:space="0" w:color="auto" w:frame="1"/>
          <w:lang w:val="es-CO"/>
        </w:rPr>
        <w:t>, por el cual los Estados deben cumplir de buena fe las obligaciones asumidas en los tratados</w:t>
      </w:r>
      <w:r w:rsidRPr="009C2CBC">
        <w:rPr>
          <w:rFonts w:asciiTheme="majorHAnsi" w:hAnsiTheme="majorHAnsi"/>
          <w:sz w:val="20"/>
          <w:szCs w:val="20"/>
          <w:bdr w:val="none" w:sz="0" w:space="0" w:color="auto" w:frame="1"/>
          <w:vertAlign w:val="superscript"/>
          <w:lang w:val="es-CO"/>
        </w:rPr>
        <w:footnoteReference w:id="18"/>
      </w:r>
      <w:r w:rsidRPr="009C2CBC">
        <w:rPr>
          <w:rFonts w:asciiTheme="majorHAnsi" w:eastAsia="MS Mincho" w:hAnsiTheme="majorHAnsi"/>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7B1ACA3" w14:textId="77777777" w:rsidR="009223C3" w:rsidRPr="009C2CBC" w:rsidRDefault="009223C3" w:rsidP="00004F4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Theme="majorHAnsi" w:eastAsia="MS Mincho" w:hAnsiTheme="majorHAnsi"/>
          <w:sz w:val="20"/>
          <w:szCs w:val="20"/>
          <w:lang w:val="es-CO"/>
        </w:rPr>
      </w:pPr>
    </w:p>
    <w:p w14:paraId="2E6CBCEE" w14:textId="16E98672" w:rsidR="00743CB1" w:rsidRPr="009C2CBC" w:rsidRDefault="00B333BF"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lang w:val="es-CO"/>
        </w:rPr>
      </w:pPr>
      <w:r w:rsidRPr="009C2CBC">
        <w:rPr>
          <w:rFonts w:asciiTheme="majorHAnsi" w:eastAsia="MS Mincho" w:hAnsiTheme="majorHAnsi"/>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bookmarkStart w:id="4" w:name="_Hlk113540332"/>
      <w:bookmarkStart w:id="5" w:name="_Hlk113540909"/>
    </w:p>
    <w:p w14:paraId="1C98C733" w14:textId="77777777" w:rsidR="00743CB1" w:rsidRPr="009C2CBC" w:rsidRDefault="00743CB1" w:rsidP="00004F48">
      <w:pPr>
        <w:rPr>
          <w:rFonts w:asciiTheme="majorHAnsi" w:eastAsia="MS Mincho" w:hAnsiTheme="majorHAnsi" w:cstheme="minorHAnsi"/>
          <w:sz w:val="20"/>
          <w:szCs w:val="20"/>
          <w:lang w:val="es-CO"/>
        </w:rPr>
      </w:pPr>
    </w:p>
    <w:bookmarkEnd w:id="4"/>
    <w:bookmarkEnd w:id="5"/>
    <w:p w14:paraId="301CF637" w14:textId="03131E03" w:rsidR="0066529E" w:rsidRPr="009C2CBC" w:rsidRDefault="00B703C1" w:rsidP="00004F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sz w:val="20"/>
          <w:szCs w:val="20"/>
          <w:lang w:val="es-CO"/>
        </w:rPr>
      </w:pPr>
      <w:r w:rsidRPr="009C2CBC">
        <w:rPr>
          <w:rFonts w:asciiTheme="majorHAnsi" w:hAnsiTheme="majorHAnsi"/>
          <w:sz w:val="20"/>
          <w:szCs w:val="20"/>
          <w:lang w:val="es-AR"/>
        </w:rPr>
        <w:t xml:space="preserve">De conformidad al acuerdo suscrito entre las partes mediante el cual solicitaron a la Comisión la homologación del acuerdo de solución amistosa contemplado en el artículo 49 de la Convención Americana, y tomando en consideración la solicitud de las partes del </w:t>
      </w:r>
      <w:r w:rsidR="000A5998" w:rsidRPr="009C2CBC">
        <w:rPr>
          <w:rFonts w:asciiTheme="majorHAnsi" w:hAnsiTheme="majorHAnsi"/>
          <w:sz w:val="20"/>
          <w:szCs w:val="20"/>
          <w:lang w:val="es-AR"/>
        </w:rPr>
        <w:t>21</w:t>
      </w:r>
      <w:r w:rsidRPr="009C2CBC">
        <w:rPr>
          <w:rFonts w:asciiTheme="majorHAnsi" w:hAnsiTheme="majorHAnsi"/>
          <w:sz w:val="20"/>
          <w:szCs w:val="20"/>
          <w:lang w:val="es-AR"/>
        </w:rPr>
        <w:t xml:space="preserve"> de </w:t>
      </w:r>
      <w:r w:rsidR="000A5998" w:rsidRPr="009C2CBC">
        <w:rPr>
          <w:rFonts w:asciiTheme="majorHAnsi" w:hAnsiTheme="majorHAnsi"/>
          <w:sz w:val="20"/>
          <w:szCs w:val="20"/>
          <w:lang w:val="es-AR"/>
        </w:rPr>
        <w:t>junio</w:t>
      </w:r>
      <w:r w:rsidRPr="009C2CBC">
        <w:rPr>
          <w:rFonts w:asciiTheme="majorHAnsi" w:hAnsiTheme="majorHAnsi"/>
          <w:sz w:val="20"/>
          <w:szCs w:val="20"/>
          <w:lang w:val="es-AR"/>
        </w:rPr>
        <w:t xml:space="preserve"> de 2023 para avanzar por esta vía, corresponde en este momento valorar el cumplimiento de los compromisos establecidos en este instrumento</w:t>
      </w:r>
      <w:r w:rsidR="00BA21ED" w:rsidRPr="009C2CBC">
        <w:rPr>
          <w:rFonts w:asciiTheme="majorHAnsi" w:hAnsiTheme="majorHAnsi"/>
          <w:sz w:val="20"/>
          <w:szCs w:val="20"/>
          <w:lang w:val="es-AR"/>
        </w:rPr>
        <w:t>.</w:t>
      </w:r>
    </w:p>
    <w:p w14:paraId="0F72FEEF" w14:textId="77777777" w:rsidR="00004F48" w:rsidRPr="009C2CBC" w:rsidRDefault="00004F48" w:rsidP="00004F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CO"/>
        </w:rPr>
      </w:pPr>
    </w:p>
    <w:p w14:paraId="4ABADF19" w14:textId="21A10CBF" w:rsidR="00382CCA" w:rsidRPr="009C2CBC" w:rsidRDefault="0066529E" w:rsidP="00004F4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Fonts w:asciiTheme="majorHAnsi" w:eastAsia="Arial Unicode MS" w:hAnsiTheme="majorHAnsi" w:cs="Times New Roman"/>
          <w:sz w:val="20"/>
          <w:szCs w:val="20"/>
          <w:bdr w:val="none" w:sz="0" w:space="0" w:color="auto" w:frame="1"/>
          <w:lang w:val="es-CO" w:eastAsia="en-US"/>
        </w:rPr>
      </w:pPr>
      <w:r w:rsidRPr="009C2CBC">
        <w:rPr>
          <w:rFonts w:asciiTheme="majorHAnsi" w:eastAsiaTheme="minorHAnsi" w:hAnsiTheme="majorHAnsi"/>
          <w:sz w:val="20"/>
          <w:szCs w:val="20"/>
          <w:lang w:val="es-CO"/>
        </w:rPr>
        <w:t>La Comisión Interamericana considera que las cláusulas primera (Conceptos), segunda (Antecedentes), tercera (</w:t>
      </w:r>
      <w:r w:rsidR="004904B6" w:rsidRPr="009C2CBC">
        <w:rPr>
          <w:rFonts w:asciiTheme="majorHAnsi" w:eastAsiaTheme="minorHAnsi" w:hAnsiTheme="majorHAnsi"/>
          <w:sz w:val="20"/>
          <w:szCs w:val="20"/>
          <w:lang w:val="es-CO"/>
        </w:rPr>
        <w:t xml:space="preserve">Víctimas y </w:t>
      </w:r>
      <w:r w:rsidR="000A5998" w:rsidRPr="009C2CBC">
        <w:rPr>
          <w:rFonts w:asciiTheme="majorHAnsi" w:eastAsiaTheme="minorHAnsi" w:hAnsiTheme="majorHAnsi"/>
          <w:sz w:val="20"/>
          <w:szCs w:val="20"/>
          <w:lang w:val="es-CO"/>
        </w:rPr>
        <w:t xml:space="preserve">eventuales </w:t>
      </w:r>
      <w:r w:rsidR="004904B6" w:rsidRPr="009C2CBC">
        <w:rPr>
          <w:rFonts w:asciiTheme="majorHAnsi" w:eastAsiaTheme="minorHAnsi" w:hAnsiTheme="majorHAnsi"/>
          <w:sz w:val="20"/>
          <w:szCs w:val="20"/>
          <w:lang w:val="es-CO"/>
        </w:rPr>
        <w:t>beneficiarios</w:t>
      </w:r>
      <w:r w:rsidRPr="009C2CBC">
        <w:rPr>
          <w:rFonts w:asciiTheme="majorHAnsi" w:eastAsiaTheme="minorHAnsi" w:hAnsiTheme="majorHAnsi"/>
          <w:sz w:val="20"/>
          <w:szCs w:val="20"/>
          <w:lang w:val="es-CO"/>
        </w:rPr>
        <w:t xml:space="preserve">), y cuarta (Reconocimiento de responsabilidad) del acuerdo son de carácter declarativo, por lo que no corresponde supervisar su cumplimiento. Al respecto, la Comisión valora la cláusula declarativa cuarta, en la cual el Estado colombiano reconoce </w:t>
      </w:r>
      <w:r w:rsidR="004904B6" w:rsidRPr="009C2CBC">
        <w:rPr>
          <w:rFonts w:asciiTheme="majorHAnsi" w:hAnsiTheme="majorHAnsi"/>
          <w:sz w:val="20"/>
          <w:szCs w:val="20"/>
          <w:lang w:val="es-AR"/>
        </w:rPr>
        <w:t xml:space="preserve">su responsabilidad internacional por acción por la violación de los derechos reconocidos en los artículos </w:t>
      </w:r>
      <w:r w:rsidR="000A5998" w:rsidRPr="009C2CBC">
        <w:rPr>
          <w:rFonts w:asciiTheme="majorHAnsi" w:hAnsiTheme="majorHAnsi"/>
          <w:sz w:val="20"/>
          <w:szCs w:val="20"/>
          <w:lang w:val="es-AR"/>
        </w:rPr>
        <w:t>8</w:t>
      </w:r>
      <w:r w:rsidR="004904B6" w:rsidRPr="009C2CBC">
        <w:rPr>
          <w:rFonts w:asciiTheme="majorHAnsi" w:hAnsiTheme="majorHAnsi"/>
          <w:sz w:val="20"/>
          <w:szCs w:val="20"/>
          <w:lang w:val="es-AR"/>
        </w:rPr>
        <w:t xml:space="preserve"> (</w:t>
      </w:r>
      <w:r w:rsidR="000A5998" w:rsidRPr="009C2CBC">
        <w:rPr>
          <w:rFonts w:asciiTheme="majorHAnsi" w:hAnsiTheme="majorHAnsi"/>
          <w:sz w:val="20"/>
          <w:szCs w:val="20"/>
          <w:lang w:val="es-AR"/>
        </w:rPr>
        <w:t>garantiza judiciales</w:t>
      </w:r>
      <w:r w:rsidR="004904B6" w:rsidRPr="009C2CBC">
        <w:rPr>
          <w:rFonts w:asciiTheme="majorHAnsi" w:hAnsiTheme="majorHAnsi"/>
          <w:sz w:val="20"/>
          <w:szCs w:val="20"/>
          <w:lang w:val="es-AR"/>
        </w:rPr>
        <w:t xml:space="preserve">), </w:t>
      </w:r>
      <w:r w:rsidR="004904B6" w:rsidRPr="009C2CBC">
        <w:rPr>
          <w:rFonts w:asciiTheme="majorHAnsi" w:hAnsiTheme="majorHAnsi"/>
          <w:sz w:val="20"/>
          <w:szCs w:val="20"/>
          <w:lang w:val="es-AR"/>
        </w:rPr>
        <w:lastRenderedPageBreak/>
        <w:t xml:space="preserve">y </w:t>
      </w:r>
      <w:r w:rsidR="000A5998" w:rsidRPr="009C2CBC">
        <w:rPr>
          <w:rFonts w:asciiTheme="majorHAnsi" w:hAnsiTheme="majorHAnsi"/>
          <w:sz w:val="20"/>
          <w:szCs w:val="20"/>
          <w:lang w:val="es-AR"/>
        </w:rPr>
        <w:t>25</w:t>
      </w:r>
      <w:r w:rsidR="004904B6" w:rsidRPr="009C2CBC">
        <w:rPr>
          <w:rFonts w:asciiTheme="majorHAnsi" w:hAnsiTheme="majorHAnsi"/>
          <w:sz w:val="20"/>
          <w:szCs w:val="20"/>
          <w:lang w:val="es-AR"/>
        </w:rPr>
        <w:t xml:space="preserve"> (</w:t>
      </w:r>
      <w:r w:rsidR="000A5998" w:rsidRPr="009C2CBC">
        <w:rPr>
          <w:rFonts w:asciiTheme="majorHAnsi" w:hAnsiTheme="majorHAnsi"/>
          <w:sz w:val="20"/>
          <w:szCs w:val="20"/>
          <w:lang w:val="es-AR"/>
        </w:rPr>
        <w:t>protección judicial</w:t>
      </w:r>
      <w:r w:rsidR="00066D24" w:rsidRPr="009C2CBC">
        <w:rPr>
          <w:rFonts w:asciiTheme="majorHAnsi" w:hAnsiTheme="majorHAnsi"/>
          <w:sz w:val="20"/>
          <w:szCs w:val="20"/>
          <w:lang w:val="es-AR"/>
        </w:rPr>
        <w:t>)</w:t>
      </w:r>
      <w:r w:rsidR="004904B6" w:rsidRPr="009C2CBC">
        <w:rPr>
          <w:rFonts w:asciiTheme="majorHAnsi" w:hAnsiTheme="majorHAnsi"/>
          <w:sz w:val="20"/>
          <w:szCs w:val="20"/>
          <w:lang w:val="es-AR"/>
        </w:rPr>
        <w:t xml:space="preserve"> de la Convención Americana sobre Derechos Humanos, </w:t>
      </w:r>
      <w:r w:rsidR="004904B6" w:rsidRPr="009C2CBC">
        <w:rPr>
          <w:rFonts w:asciiTheme="majorHAnsi" w:hAnsiTheme="majorHAnsi"/>
          <w:sz w:val="20"/>
          <w:szCs w:val="20"/>
          <w:bdr w:val="none" w:sz="0" w:space="0" w:color="auto" w:frame="1"/>
          <w:lang w:val="es-CO"/>
        </w:rPr>
        <w:t>en relación con el artículo 1.1 del mismo instrumento</w:t>
      </w:r>
      <w:r w:rsidR="000A5998" w:rsidRPr="009C2CBC">
        <w:rPr>
          <w:rFonts w:asciiTheme="majorHAnsi" w:hAnsiTheme="majorHAnsi"/>
          <w:sz w:val="20"/>
          <w:szCs w:val="20"/>
          <w:bdr w:val="none" w:sz="0" w:space="0" w:color="auto" w:frame="1"/>
          <w:lang w:val="es-CO"/>
        </w:rPr>
        <w:t xml:space="preserve"> en </w:t>
      </w:r>
      <w:r w:rsidR="004904B6" w:rsidRPr="009C2CBC">
        <w:rPr>
          <w:rFonts w:asciiTheme="majorHAnsi" w:hAnsiTheme="majorHAnsi"/>
          <w:sz w:val="20"/>
          <w:szCs w:val="20"/>
          <w:bdr w:val="none" w:sz="0" w:space="0" w:color="auto" w:frame="1"/>
          <w:lang w:val="es-CO"/>
        </w:rPr>
        <w:t xml:space="preserve">perjuicio </w:t>
      </w:r>
      <w:r w:rsidR="000A5998" w:rsidRPr="009C2CBC">
        <w:rPr>
          <w:rFonts w:asciiTheme="majorHAnsi" w:hAnsiTheme="majorHAnsi"/>
          <w:sz w:val="20"/>
          <w:szCs w:val="20"/>
          <w:bdr w:val="none" w:sz="0" w:space="0" w:color="auto" w:frame="1"/>
          <w:lang w:val="es-CO"/>
        </w:rPr>
        <w:t xml:space="preserve">de los </w:t>
      </w:r>
      <w:r w:rsidR="004904B6" w:rsidRPr="009C2CBC">
        <w:rPr>
          <w:rFonts w:asciiTheme="majorHAnsi" w:hAnsiTheme="majorHAnsi"/>
          <w:sz w:val="20"/>
          <w:szCs w:val="20"/>
          <w:bdr w:val="none" w:sz="0" w:space="0" w:color="auto" w:frame="1"/>
          <w:lang w:val="es-CO"/>
        </w:rPr>
        <w:t>familiares</w:t>
      </w:r>
      <w:r w:rsidR="000A5998" w:rsidRPr="009C2CBC">
        <w:rPr>
          <w:rFonts w:asciiTheme="majorHAnsi" w:hAnsiTheme="majorHAnsi"/>
          <w:sz w:val="20"/>
          <w:szCs w:val="20"/>
          <w:bdr w:val="none" w:sz="0" w:space="0" w:color="auto" w:frame="1"/>
          <w:lang w:val="es-CO"/>
        </w:rPr>
        <w:t xml:space="preserve"> del señor Merardo Iván Vahos Arcila.</w:t>
      </w:r>
      <w:r w:rsidR="00066D24" w:rsidRPr="009C2CBC">
        <w:rPr>
          <w:rFonts w:asciiTheme="majorHAnsi" w:hAnsiTheme="majorHAnsi"/>
          <w:sz w:val="20"/>
          <w:szCs w:val="20"/>
          <w:bdr w:val="none" w:sz="0" w:space="0" w:color="auto" w:frame="1"/>
          <w:lang w:val="es-CO"/>
        </w:rPr>
        <w:t xml:space="preserve"> </w:t>
      </w:r>
    </w:p>
    <w:p w14:paraId="265E1170" w14:textId="77777777" w:rsidR="00BA21ED" w:rsidRPr="009C2CBC" w:rsidRDefault="00BA21ED" w:rsidP="00004F4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Chars="1" w:right="2"/>
        <w:jc w:val="both"/>
        <w:textAlignment w:val="baseline"/>
        <w:rPr>
          <w:rFonts w:asciiTheme="majorHAnsi" w:eastAsia="Arial Unicode MS" w:hAnsiTheme="majorHAnsi" w:cs="Times New Roman"/>
          <w:sz w:val="20"/>
          <w:szCs w:val="20"/>
          <w:bdr w:val="none" w:sz="0" w:space="0" w:color="auto" w:frame="1"/>
          <w:lang w:val="es-CO" w:eastAsia="en-US"/>
        </w:rPr>
      </w:pPr>
    </w:p>
    <w:p w14:paraId="6E5AE7E8" w14:textId="44C1687C" w:rsidR="0066529E" w:rsidRPr="009C2CBC" w:rsidRDefault="0066529E" w:rsidP="00004F4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Fonts w:asciiTheme="majorHAnsi" w:eastAsia="Arial Unicode MS" w:hAnsiTheme="majorHAnsi" w:cs="Times New Roman"/>
          <w:sz w:val="20"/>
          <w:szCs w:val="20"/>
          <w:bdr w:val="none" w:sz="0" w:space="0" w:color="auto" w:frame="1"/>
          <w:lang w:val="es-CO" w:eastAsia="en-US"/>
        </w:rPr>
      </w:pPr>
      <w:r w:rsidRPr="009C2CBC">
        <w:rPr>
          <w:rStyle w:val="normaltextrun"/>
          <w:rFonts w:asciiTheme="majorHAnsi" w:hAnsiTheme="majorHAnsi" w:cs="Segoe UI"/>
          <w:sz w:val="20"/>
          <w:szCs w:val="20"/>
          <w:lang w:val="es-CO"/>
        </w:rPr>
        <w:t xml:space="preserve">En relación con el literal </w:t>
      </w:r>
      <w:r w:rsidRPr="009C2CBC">
        <w:rPr>
          <w:rStyle w:val="normaltextrun"/>
          <w:rFonts w:asciiTheme="majorHAnsi" w:hAnsiTheme="majorHAnsi" w:cs="Segoe UI"/>
          <w:i/>
          <w:iCs/>
          <w:sz w:val="20"/>
          <w:szCs w:val="20"/>
          <w:lang w:val="es-CO"/>
        </w:rPr>
        <w:t>(i) acto de reconocimiento de responsabilidad</w:t>
      </w:r>
      <w:r w:rsidRPr="009C2CBC">
        <w:rPr>
          <w:rStyle w:val="normaltextrun"/>
          <w:rFonts w:asciiTheme="majorHAnsi" w:hAnsiTheme="majorHAnsi" w:cs="Segoe UI"/>
          <w:sz w:val="20"/>
          <w:szCs w:val="20"/>
          <w:lang w:val="es-CO"/>
        </w:rPr>
        <w:t xml:space="preserve">, de la cláusula quinta sobre medidas de satisfacción, según lo informado conjuntamente por las partes, </w:t>
      </w:r>
      <w:r w:rsidRPr="009C2CBC">
        <w:rPr>
          <w:rFonts w:asciiTheme="majorHAnsi" w:eastAsiaTheme="minorHAnsi" w:hAnsiTheme="majorHAnsi"/>
          <w:sz w:val="20"/>
          <w:szCs w:val="20"/>
          <w:lang w:val="es-CO" w:eastAsia="en-US"/>
        </w:rPr>
        <w:t xml:space="preserve">el mismo se realizó el </w:t>
      </w:r>
      <w:r w:rsidR="00817632" w:rsidRPr="009C2CBC">
        <w:rPr>
          <w:rFonts w:asciiTheme="majorHAnsi" w:eastAsiaTheme="minorHAnsi" w:hAnsiTheme="majorHAnsi"/>
          <w:sz w:val="20"/>
          <w:szCs w:val="20"/>
          <w:lang w:val="es-CO" w:eastAsia="en-US"/>
        </w:rPr>
        <w:t>18</w:t>
      </w:r>
      <w:r w:rsidRPr="009C2CBC">
        <w:rPr>
          <w:rFonts w:asciiTheme="majorHAnsi" w:eastAsiaTheme="minorHAnsi" w:hAnsiTheme="majorHAnsi"/>
          <w:sz w:val="20"/>
          <w:szCs w:val="20"/>
          <w:lang w:val="es-CO" w:eastAsia="en-US"/>
        </w:rPr>
        <w:t xml:space="preserve"> de </w:t>
      </w:r>
      <w:r w:rsidR="00817632" w:rsidRPr="009C2CBC">
        <w:rPr>
          <w:rFonts w:asciiTheme="majorHAnsi" w:eastAsiaTheme="minorHAnsi" w:hAnsiTheme="majorHAnsi"/>
          <w:sz w:val="20"/>
          <w:szCs w:val="20"/>
          <w:lang w:val="es-CO" w:eastAsia="en-US"/>
        </w:rPr>
        <w:t>mayo</w:t>
      </w:r>
      <w:r w:rsidRPr="009C2CBC">
        <w:rPr>
          <w:rFonts w:asciiTheme="majorHAnsi" w:eastAsiaTheme="minorHAnsi" w:hAnsiTheme="majorHAnsi"/>
          <w:sz w:val="20"/>
          <w:szCs w:val="20"/>
          <w:lang w:val="es-CO" w:eastAsia="en-US"/>
        </w:rPr>
        <w:t xml:space="preserve"> de 202</w:t>
      </w:r>
      <w:r w:rsidR="00817632" w:rsidRPr="009C2CBC">
        <w:rPr>
          <w:rFonts w:asciiTheme="majorHAnsi" w:eastAsiaTheme="minorHAnsi" w:hAnsiTheme="majorHAnsi"/>
          <w:sz w:val="20"/>
          <w:szCs w:val="20"/>
          <w:lang w:val="es-CO" w:eastAsia="en-US"/>
        </w:rPr>
        <w:t>3</w:t>
      </w:r>
      <w:r w:rsidR="00ED7284" w:rsidRPr="009C2CBC">
        <w:rPr>
          <w:rFonts w:asciiTheme="majorHAnsi" w:eastAsiaTheme="minorHAnsi" w:hAnsiTheme="majorHAnsi"/>
          <w:sz w:val="20"/>
          <w:szCs w:val="20"/>
          <w:lang w:val="es-CO" w:eastAsia="en-US"/>
        </w:rPr>
        <w:t xml:space="preserve"> </w:t>
      </w:r>
      <w:r w:rsidR="00ED7284" w:rsidRPr="009C2CBC">
        <w:rPr>
          <w:rStyle w:val="cf01"/>
          <w:rFonts w:asciiTheme="majorHAnsi" w:hAnsiTheme="majorHAnsi"/>
          <w:sz w:val="20"/>
          <w:szCs w:val="20"/>
          <w:lang w:val="es-AR"/>
        </w:rPr>
        <w:t xml:space="preserve">las </w:t>
      </w:r>
      <w:r w:rsidR="00817632" w:rsidRPr="009C2CBC">
        <w:rPr>
          <w:rStyle w:val="cf01"/>
          <w:rFonts w:asciiTheme="majorHAnsi" w:hAnsiTheme="majorHAnsi"/>
          <w:sz w:val="20"/>
          <w:szCs w:val="20"/>
          <w:lang w:val="es-AR"/>
        </w:rPr>
        <w:t>2:00 p</w:t>
      </w:r>
      <w:r w:rsidR="00ED7284" w:rsidRPr="009C2CBC">
        <w:rPr>
          <w:rStyle w:val="cf01"/>
          <w:rFonts w:asciiTheme="majorHAnsi" w:hAnsiTheme="majorHAnsi"/>
          <w:sz w:val="20"/>
          <w:szCs w:val="20"/>
          <w:lang w:val="es-AR"/>
        </w:rPr>
        <w:t>.m.</w:t>
      </w:r>
      <w:r w:rsidR="008551F8" w:rsidRPr="009C2CBC">
        <w:rPr>
          <w:rStyle w:val="cf01"/>
          <w:rFonts w:asciiTheme="majorHAnsi" w:hAnsiTheme="majorHAnsi"/>
          <w:sz w:val="20"/>
          <w:szCs w:val="20"/>
          <w:lang w:val="es-AR"/>
        </w:rPr>
        <w:t>,</w:t>
      </w:r>
      <w:r w:rsidR="00ED7284" w:rsidRPr="009C2CBC">
        <w:rPr>
          <w:rStyle w:val="cf01"/>
          <w:rFonts w:asciiTheme="majorHAnsi" w:hAnsiTheme="majorHAnsi"/>
          <w:sz w:val="20"/>
          <w:szCs w:val="20"/>
          <w:lang w:val="es-AR"/>
        </w:rPr>
        <w:t xml:space="preserve"> </w:t>
      </w:r>
      <w:r w:rsidR="00817632" w:rsidRPr="009C2CBC">
        <w:rPr>
          <w:rFonts w:asciiTheme="majorHAnsi" w:hAnsiTheme="majorHAnsi"/>
          <w:sz w:val="20"/>
          <w:szCs w:val="20"/>
          <w:lang w:val="es-AR"/>
        </w:rPr>
        <w:t xml:space="preserve">en el marco del </w:t>
      </w:r>
      <w:hyperlink r:id="rId14" w:history="1">
        <w:r w:rsidR="00817632" w:rsidRPr="009C2CBC">
          <w:rPr>
            <w:rStyle w:val="Hyperlink"/>
            <w:rFonts w:asciiTheme="majorHAnsi" w:hAnsiTheme="majorHAnsi"/>
            <w:i/>
            <w:iCs/>
            <w:sz w:val="20"/>
            <w:szCs w:val="20"/>
            <w:lang w:val="es-AR"/>
          </w:rPr>
          <w:t>“Conversatorio de Soluciones Amistosas en Colombia: Un paso más cerca de las víctimas</w:t>
        </w:r>
      </w:hyperlink>
      <w:r w:rsidR="00817632" w:rsidRPr="009C2CBC">
        <w:rPr>
          <w:rFonts w:asciiTheme="majorHAnsi" w:hAnsiTheme="majorHAnsi"/>
          <w:i/>
          <w:iCs/>
          <w:sz w:val="20"/>
          <w:szCs w:val="20"/>
          <w:lang w:val="es-AR"/>
        </w:rPr>
        <w:t xml:space="preserve">” </w:t>
      </w:r>
      <w:r w:rsidR="00817632" w:rsidRPr="009C2CBC">
        <w:rPr>
          <w:rFonts w:asciiTheme="majorHAnsi" w:hAnsiTheme="majorHAnsi"/>
          <w:sz w:val="20"/>
          <w:szCs w:val="20"/>
          <w:lang w:val="es-AR"/>
        </w:rPr>
        <w:t>en la Universidad Externado de Colombia</w:t>
      </w:r>
      <w:r w:rsidR="00817632" w:rsidRPr="009C2CBC">
        <w:rPr>
          <w:rFonts w:asciiTheme="majorHAnsi" w:eastAsiaTheme="minorHAnsi" w:hAnsiTheme="majorHAnsi"/>
          <w:sz w:val="20"/>
          <w:szCs w:val="20"/>
          <w:lang w:val="es-CO" w:eastAsia="en-US"/>
        </w:rPr>
        <w:t xml:space="preserve">. </w:t>
      </w:r>
      <w:r w:rsidRPr="009C2CBC">
        <w:rPr>
          <w:rFonts w:asciiTheme="majorHAnsi" w:eastAsiaTheme="minorHAnsi" w:hAnsiTheme="majorHAnsi"/>
          <w:sz w:val="20"/>
          <w:szCs w:val="20"/>
          <w:lang w:val="es-CO" w:eastAsia="en-US"/>
        </w:rPr>
        <w:t xml:space="preserve">Las partes reportaron la existencia de una comunicación permanente y fluida entre el Estado y los peticionarios, con quienes concertaron cada uno de los detalles para el cumplimiento de la medida como la fecha, hora, orden del día y logística requerida para el desarrollo de este. Al respecto, las partes aportaron copia simple de las invitaciones circuladas para dicho evento, en el cual participaron </w:t>
      </w:r>
      <w:r w:rsidR="00432236" w:rsidRPr="009C2CBC">
        <w:rPr>
          <w:rFonts w:asciiTheme="majorHAnsi" w:eastAsiaTheme="minorHAnsi" w:hAnsiTheme="majorHAnsi"/>
          <w:sz w:val="20"/>
          <w:szCs w:val="20"/>
          <w:lang w:val="es-CO" w:eastAsia="en-US"/>
        </w:rPr>
        <w:t xml:space="preserve">el señor </w:t>
      </w:r>
      <w:r w:rsidR="00432236" w:rsidRPr="009C2CBC">
        <w:rPr>
          <w:rFonts w:asciiTheme="majorHAnsi" w:hAnsiTheme="majorHAnsi"/>
          <w:sz w:val="20"/>
          <w:szCs w:val="20"/>
          <w:lang w:val="es-AR"/>
        </w:rPr>
        <w:t>Hernando Dario Vahos Franco, hijo del señor Merardo Iván Vahos, y su representante el Doctor Juan David Villegas Mora</w:t>
      </w:r>
      <w:r w:rsidR="000D2A5C" w:rsidRPr="009C2CBC">
        <w:rPr>
          <w:rFonts w:asciiTheme="majorHAnsi" w:eastAsiaTheme="minorHAnsi" w:hAnsiTheme="majorHAnsi"/>
          <w:sz w:val="20"/>
          <w:szCs w:val="20"/>
          <w:lang w:val="es-CO" w:eastAsia="en-US"/>
        </w:rPr>
        <w:t xml:space="preserve">, </w:t>
      </w:r>
      <w:r w:rsidRPr="009C2CBC">
        <w:rPr>
          <w:rFonts w:asciiTheme="majorHAnsi" w:eastAsiaTheme="minorHAnsi" w:hAnsiTheme="majorHAnsi"/>
          <w:sz w:val="20"/>
          <w:szCs w:val="20"/>
          <w:lang w:val="es-CO" w:eastAsia="en-US"/>
        </w:rPr>
        <w:t>así como la Agencia Nacional de Defensa Jurídica del Estado</w:t>
      </w:r>
      <w:r w:rsidR="00ED7284" w:rsidRPr="009C2CBC">
        <w:rPr>
          <w:rFonts w:asciiTheme="majorHAnsi" w:eastAsiaTheme="minorHAnsi" w:hAnsiTheme="majorHAnsi"/>
          <w:sz w:val="20"/>
          <w:szCs w:val="20"/>
          <w:lang w:val="es-AR" w:eastAsia="en-US"/>
        </w:rPr>
        <w:t xml:space="preserve"> y </w:t>
      </w:r>
      <w:r w:rsidR="00432236" w:rsidRPr="009C2CBC">
        <w:rPr>
          <w:rFonts w:asciiTheme="majorHAnsi" w:hAnsiTheme="majorHAnsi"/>
          <w:sz w:val="20"/>
          <w:szCs w:val="20"/>
          <w:lang w:val="es-AR"/>
        </w:rPr>
        <w:t xml:space="preserve">el </w:t>
      </w:r>
      <w:r w:rsidR="00A64145" w:rsidRPr="009C2CBC">
        <w:rPr>
          <w:rFonts w:asciiTheme="majorHAnsi" w:hAnsiTheme="majorHAnsi"/>
          <w:sz w:val="20"/>
          <w:szCs w:val="20"/>
          <w:lang w:val="es-AR"/>
        </w:rPr>
        <w:t>Comisionad</w:t>
      </w:r>
      <w:r w:rsidR="00432236" w:rsidRPr="009C2CBC">
        <w:rPr>
          <w:rFonts w:asciiTheme="majorHAnsi" w:hAnsiTheme="majorHAnsi"/>
          <w:sz w:val="20"/>
          <w:szCs w:val="20"/>
          <w:lang w:val="es-AR"/>
        </w:rPr>
        <w:t>o</w:t>
      </w:r>
      <w:r w:rsidR="00A64145" w:rsidRPr="009C2CBC">
        <w:rPr>
          <w:rFonts w:asciiTheme="majorHAnsi" w:hAnsiTheme="majorHAnsi"/>
          <w:sz w:val="20"/>
          <w:szCs w:val="20"/>
          <w:lang w:val="es-AR"/>
        </w:rPr>
        <w:t xml:space="preserve"> y </w:t>
      </w:r>
      <w:r w:rsidR="00432236" w:rsidRPr="009C2CBC">
        <w:rPr>
          <w:rFonts w:asciiTheme="majorHAnsi" w:hAnsiTheme="majorHAnsi"/>
          <w:sz w:val="20"/>
          <w:szCs w:val="20"/>
          <w:lang w:val="es-AR"/>
        </w:rPr>
        <w:t>Relator para</w:t>
      </w:r>
      <w:r w:rsidR="00A64145" w:rsidRPr="009C2CBC">
        <w:rPr>
          <w:rFonts w:asciiTheme="majorHAnsi" w:hAnsiTheme="majorHAnsi"/>
          <w:sz w:val="20"/>
          <w:szCs w:val="20"/>
          <w:lang w:val="es-AR"/>
        </w:rPr>
        <w:t xml:space="preserve"> Colombia, </w:t>
      </w:r>
      <w:r w:rsidR="00432236" w:rsidRPr="009C2CBC">
        <w:rPr>
          <w:rFonts w:asciiTheme="majorHAnsi" w:hAnsiTheme="majorHAnsi"/>
          <w:sz w:val="20"/>
          <w:szCs w:val="20"/>
          <w:lang w:val="es-AR"/>
        </w:rPr>
        <w:t>Joel Hernández García.</w:t>
      </w:r>
    </w:p>
    <w:p w14:paraId="3D3035C0" w14:textId="77777777" w:rsidR="00BA21ED" w:rsidRPr="009C2CBC" w:rsidRDefault="00BA21ED" w:rsidP="00004F48">
      <w:pPr>
        <w:pStyle w:val="ListParagraph"/>
        <w:rPr>
          <w:rFonts w:asciiTheme="majorHAnsi" w:eastAsia="Arial Unicode MS" w:hAnsiTheme="majorHAnsi" w:cs="Times New Roman"/>
          <w:sz w:val="20"/>
          <w:szCs w:val="20"/>
          <w:bdr w:val="none" w:sz="0" w:space="0" w:color="auto" w:frame="1"/>
          <w:lang w:val="es-CO" w:eastAsia="en-US"/>
        </w:rPr>
      </w:pPr>
    </w:p>
    <w:p w14:paraId="3BDE2E58" w14:textId="62B7D2F1" w:rsidR="000F2B79" w:rsidRPr="00434E90" w:rsidRDefault="0066529E" w:rsidP="00004F4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Fonts w:asciiTheme="majorHAnsi" w:eastAsia="Arial Unicode MS" w:hAnsiTheme="majorHAnsi" w:cs="Times New Roman"/>
          <w:color w:val="auto"/>
          <w:sz w:val="20"/>
          <w:szCs w:val="20"/>
          <w:bdr w:val="none" w:sz="0" w:space="0" w:color="auto" w:frame="1"/>
          <w:lang w:val="es-CO" w:eastAsia="en-US"/>
        </w:rPr>
      </w:pPr>
      <w:r w:rsidRPr="009C2CBC">
        <w:rPr>
          <w:rFonts w:asciiTheme="majorHAnsi" w:eastAsiaTheme="minorHAnsi" w:hAnsiTheme="majorHAnsi"/>
          <w:sz w:val="20"/>
          <w:szCs w:val="20"/>
          <w:lang w:val="es-CO"/>
        </w:rPr>
        <w:t xml:space="preserve">De igual manera, </w:t>
      </w:r>
      <w:r w:rsidRPr="009C2CBC">
        <w:rPr>
          <w:rFonts w:asciiTheme="majorHAnsi" w:hAnsiTheme="majorHAnsi"/>
          <w:sz w:val="20"/>
          <w:szCs w:val="20"/>
          <w:lang w:val="es-CO"/>
        </w:rPr>
        <w:t>las partes dieron cuenta del contenido de la agenda concertada para la realización del acto, la cual incluyó una apertura, el himno nacional de Colombia,</w:t>
      </w:r>
      <w:r w:rsidR="002167E5" w:rsidRPr="009C2CBC">
        <w:rPr>
          <w:rFonts w:asciiTheme="majorHAnsi" w:hAnsiTheme="majorHAnsi"/>
          <w:sz w:val="20"/>
          <w:szCs w:val="20"/>
          <w:lang w:val="es-CO"/>
        </w:rPr>
        <w:t xml:space="preserve"> </w:t>
      </w:r>
      <w:r w:rsidR="00135D21" w:rsidRPr="009C2CBC">
        <w:rPr>
          <w:rFonts w:asciiTheme="majorHAnsi" w:hAnsiTheme="majorHAnsi"/>
          <w:sz w:val="20"/>
          <w:szCs w:val="20"/>
          <w:lang w:val="es-CO"/>
        </w:rPr>
        <w:t xml:space="preserve">la reproducción de </w:t>
      </w:r>
      <w:r w:rsidR="005E298A" w:rsidRPr="009C2CBC">
        <w:rPr>
          <w:rFonts w:asciiTheme="majorHAnsi" w:hAnsiTheme="majorHAnsi"/>
          <w:sz w:val="20"/>
          <w:szCs w:val="20"/>
          <w:lang w:val="es-CO"/>
        </w:rPr>
        <w:t xml:space="preserve">fotos </w:t>
      </w:r>
      <w:r w:rsidR="006659F6" w:rsidRPr="009C2CBC">
        <w:rPr>
          <w:rFonts w:asciiTheme="majorHAnsi" w:hAnsiTheme="majorHAnsi"/>
          <w:sz w:val="20"/>
          <w:szCs w:val="20"/>
          <w:lang w:val="es-AR"/>
        </w:rPr>
        <w:t>y una canción en memoria del señor Merardo Iván Vahos Arcila</w:t>
      </w:r>
      <w:r w:rsidR="00914309" w:rsidRPr="009C2CBC">
        <w:rPr>
          <w:rFonts w:asciiTheme="majorHAnsi" w:hAnsiTheme="majorHAnsi"/>
          <w:sz w:val="20"/>
          <w:szCs w:val="20"/>
          <w:lang w:val="es-AR"/>
        </w:rPr>
        <w:t xml:space="preserve"> y</w:t>
      </w:r>
      <w:r w:rsidR="006659F6" w:rsidRPr="009C2CBC">
        <w:rPr>
          <w:rFonts w:asciiTheme="majorHAnsi" w:hAnsiTheme="majorHAnsi"/>
          <w:sz w:val="20"/>
          <w:szCs w:val="20"/>
          <w:lang w:val="es-CO"/>
        </w:rPr>
        <w:t xml:space="preserve"> </w:t>
      </w:r>
      <w:r w:rsidR="00E86AC1" w:rsidRPr="009C2CBC">
        <w:rPr>
          <w:rStyle w:val="normaltextrun"/>
          <w:rFonts w:asciiTheme="majorHAnsi" w:hAnsiTheme="majorHAnsi"/>
          <w:sz w:val="20"/>
          <w:szCs w:val="20"/>
          <w:shd w:val="clear" w:color="auto" w:fill="FFFFFF"/>
          <w:lang w:val="es-AR"/>
        </w:rPr>
        <w:t xml:space="preserve">palabras </w:t>
      </w:r>
      <w:r w:rsidR="000D16AD" w:rsidRPr="009C2CBC">
        <w:rPr>
          <w:rFonts w:asciiTheme="majorHAnsi" w:hAnsiTheme="majorHAnsi"/>
          <w:sz w:val="20"/>
          <w:szCs w:val="20"/>
          <w:lang w:val="es-CO"/>
        </w:rPr>
        <w:t>d</w:t>
      </w:r>
      <w:r w:rsidR="002167E5" w:rsidRPr="009C2CBC">
        <w:rPr>
          <w:rFonts w:asciiTheme="majorHAnsi" w:hAnsiTheme="majorHAnsi"/>
          <w:sz w:val="20"/>
          <w:szCs w:val="20"/>
          <w:lang w:val="es-CO"/>
        </w:rPr>
        <w:t>e</w:t>
      </w:r>
      <w:r w:rsidR="00914309" w:rsidRPr="009C2CBC">
        <w:rPr>
          <w:rFonts w:asciiTheme="majorHAnsi" w:hAnsiTheme="majorHAnsi"/>
          <w:sz w:val="20"/>
          <w:szCs w:val="20"/>
          <w:lang w:val="es-CO"/>
        </w:rPr>
        <w:t xml:space="preserve">l señor </w:t>
      </w:r>
      <w:r w:rsidR="006659F6" w:rsidRPr="009C2CBC">
        <w:rPr>
          <w:rFonts w:asciiTheme="majorHAnsi" w:hAnsiTheme="majorHAnsi"/>
          <w:sz w:val="20"/>
          <w:szCs w:val="20"/>
          <w:lang w:val="es-AR"/>
        </w:rPr>
        <w:t>Hernando Dario Vahos Franco, hijo del señor Merardo Iván Vahos</w:t>
      </w:r>
      <w:r w:rsidR="000D16AD" w:rsidRPr="009C2CBC">
        <w:rPr>
          <w:rStyle w:val="normaltextrun"/>
          <w:rFonts w:asciiTheme="majorHAnsi" w:hAnsiTheme="majorHAnsi"/>
          <w:sz w:val="20"/>
          <w:szCs w:val="20"/>
          <w:shd w:val="clear" w:color="auto" w:fill="FFFFFF"/>
          <w:lang w:val="es-AR"/>
        </w:rPr>
        <w:t xml:space="preserve">, así como </w:t>
      </w:r>
      <w:r w:rsidRPr="009C2CBC">
        <w:rPr>
          <w:rFonts w:asciiTheme="majorHAnsi" w:hAnsiTheme="majorHAnsi"/>
          <w:sz w:val="20"/>
          <w:szCs w:val="20"/>
          <w:lang w:val="es-CO"/>
        </w:rPr>
        <w:t>de su representante</w:t>
      </w:r>
      <w:r w:rsidR="006659F6" w:rsidRPr="009C2CBC">
        <w:rPr>
          <w:rFonts w:asciiTheme="majorHAnsi" w:hAnsiTheme="majorHAnsi"/>
          <w:sz w:val="20"/>
          <w:szCs w:val="20"/>
          <w:lang w:val="es-CO"/>
        </w:rPr>
        <w:t>, el señor Juan David Villegas Mora</w:t>
      </w:r>
      <w:r w:rsidR="002167E5" w:rsidRPr="009C2CBC">
        <w:rPr>
          <w:rFonts w:asciiTheme="majorHAnsi" w:hAnsiTheme="majorHAnsi"/>
          <w:sz w:val="20"/>
          <w:szCs w:val="20"/>
          <w:lang w:val="es-CO"/>
        </w:rPr>
        <w:t xml:space="preserve">. </w:t>
      </w:r>
      <w:r w:rsidR="006659F6" w:rsidRPr="009C2CBC">
        <w:rPr>
          <w:rFonts w:asciiTheme="majorHAnsi" w:hAnsiTheme="majorHAnsi"/>
          <w:sz w:val="20"/>
          <w:szCs w:val="20"/>
          <w:lang w:val="es-CO"/>
        </w:rPr>
        <w:t xml:space="preserve">Por su parte, la intervención del Estado estuvo a cargo de la directora de Defensa Jurídica Internacional de la ANDJE </w:t>
      </w:r>
      <w:r w:rsidRPr="009C2CBC">
        <w:rPr>
          <w:rFonts w:asciiTheme="majorHAnsi" w:hAnsiTheme="majorHAnsi"/>
          <w:sz w:val="20"/>
          <w:szCs w:val="20"/>
          <w:lang w:val="es-CO"/>
        </w:rPr>
        <w:t xml:space="preserve">quien pidió el perdón de las víctimas y sus familiares por lo ocurrido, y reconoció la responsabilidad del Estado en los </w:t>
      </w:r>
      <w:r w:rsidRPr="00434E90">
        <w:rPr>
          <w:rFonts w:asciiTheme="majorHAnsi" w:hAnsiTheme="majorHAnsi"/>
          <w:color w:val="auto"/>
          <w:sz w:val="20"/>
          <w:szCs w:val="20"/>
          <w:lang w:val="es-CO"/>
        </w:rPr>
        <w:t>términos establecidos en el acuerdo de solución amistosa suscrito entre las partes</w:t>
      </w:r>
      <w:r w:rsidR="00A20992" w:rsidRPr="00434E90">
        <w:rPr>
          <w:rFonts w:asciiTheme="majorHAnsi" w:hAnsiTheme="majorHAnsi"/>
          <w:color w:val="auto"/>
          <w:sz w:val="20"/>
          <w:szCs w:val="20"/>
          <w:lang w:val="es-CO"/>
        </w:rPr>
        <w:t>, indicando lo siguiente:</w:t>
      </w:r>
    </w:p>
    <w:p w14:paraId="2F394899" w14:textId="77777777" w:rsidR="00A20992" w:rsidRPr="00434E90" w:rsidRDefault="00A20992" w:rsidP="00004F48">
      <w:pPr>
        <w:ind w:firstLine="720"/>
        <w:jc w:val="both"/>
        <w:rPr>
          <w:rStyle w:val="normaltextrun"/>
          <w:rFonts w:asciiTheme="majorHAnsi" w:hAnsiTheme="majorHAnsi"/>
          <w:sz w:val="20"/>
          <w:szCs w:val="20"/>
          <w:shd w:val="clear" w:color="auto" w:fill="FFFFFF"/>
          <w:lang w:val="es-ES"/>
        </w:rPr>
      </w:pPr>
    </w:p>
    <w:p w14:paraId="1B7FDCF0" w14:textId="77777777" w:rsidR="00A20992" w:rsidRPr="00434E90" w:rsidRDefault="00A20992" w:rsidP="00004F48">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u w:color="000000"/>
          <w:lang w:val="es-CO"/>
        </w:rPr>
      </w:pPr>
      <w:r w:rsidRPr="00434E90">
        <w:rPr>
          <w:rFonts w:asciiTheme="majorHAnsi" w:hAnsiTheme="majorHAnsi"/>
          <w:sz w:val="20"/>
          <w:szCs w:val="20"/>
          <w:u w:color="000000"/>
          <w:lang w:val="es-CO"/>
        </w:rPr>
        <w:t>[…]</w:t>
      </w:r>
    </w:p>
    <w:p w14:paraId="0A848C20" w14:textId="77777777" w:rsidR="00A20992" w:rsidRPr="00434E90" w:rsidRDefault="00A20992" w:rsidP="00004F48">
      <w:pPr>
        <w:ind w:firstLine="720"/>
        <w:jc w:val="both"/>
        <w:rPr>
          <w:rStyle w:val="normaltextrun"/>
          <w:rFonts w:asciiTheme="majorHAnsi" w:hAnsiTheme="majorHAnsi"/>
          <w:sz w:val="20"/>
          <w:szCs w:val="20"/>
          <w:shd w:val="clear" w:color="auto" w:fill="FFFFFF"/>
          <w:lang w:val="es-ES"/>
        </w:rPr>
      </w:pPr>
    </w:p>
    <w:p w14:paraId="1A643A7F" w14:textId="7A575500" w:rsidR="00A20992" w:rsidRPr="009C2CBC" w:rsidRDefault="00CE0B07" w:rsidP="00004F48">
      <w:pPr>
        <w:ind w:left="709" w:right="713"/>
        <w:jc w:val="both"/>
        <w:rPr>
          <w:rFonts w:asciiTheme="majorHAnsi" w:hAnsiTheme="majorHAnsi"/>
          <w:color w:val="000000" w:themeColor="text1"/>
          <w:sz w:val="20"/>
          <w:szCs w:val="20"/>
          <w:lang w:val="es-ES_tradnl"/>
        </w:rPr>
      </w:pPr>
      <w:r w:rsidRPr="00434E90">
        <w:rPr>
          <w:rFonts w:asciiTheme="majorHAnsi" w:hAnsiTheme="majorHAnsi"/>
          <w:sz w:val="20"/>
          <w:szCs w:val="20"/>
          <w:lang w:val="es-AR"/>
        </w:rPr>
        <w:t xml:space="preserve">Hoy estamos </w:t>
      </w:r>
      <w:r w:rsidRPr="009C2CBC">
        <w:rPr>
          <w:rFonts w:asciiTheme="majorHAnsi" w:hAnsiTheme="majorHAnsi"/>
          <w:sz w:val="20"/>
          <w:szCs w:val="20"/>
          <w:lang w:val="es-AR"/>
        </w:rPr>
        <w:t>aquí reunidos para reconocer la responsabilidad del Estado por la falta de esclarecimiento de los hechos y la sanción de los responsables en los dolorosos hechos ocurridos al señor Merardo Iván Vahos, a quien, el 9 de agosto del 2000, le fue arrebatada su vida en la Vereda “Bengala” del municipio de Yolombó, departamento de Antioquia, cuando se dirigía a sus labores diarias</w:t>
      </w:r>
    </w:p>
    <w:p w14:paraId="1D8DC4BE" w14:textId="77777777" w:rsidR="00A20992" w:rsidRPr="009C2CBC" w:rsidRDefault="00A20992" w:rsidP="00004F48">
      <w:pPr>
        <w:ind w:left="709" w:right="713"/>
        <w:jc w:val="both"/>
        <w:rPr>
          <w:rFonts w:asciiTheme="majorHAnsi" w:hAnsiTheme="majorHAnsi"/>
          <w:color w:val="000000" w:themeColor="text1"/>
          <w:sz w:val="20"/>
          <w:szCs w:val="20"/>
          <w:lang w:val="es-ES_tradnl"/>
        </w:rPr>
      </w:pPr>
    </w:p>
    <w:p w14:paraId="5488915C" w14:textId="7D0ED6BD" w:rsidR="00A20992" w:rsidRPr="009C2CBC" w:rsidRDefault="00CE0B07" w:rsidP="00004F48">
      <w:pPr>
        <w:ind w:left="709" w:right="713"/>
        <w:jc w:val="both"/>
        <w:rPr>
          <w:rFonts w:asciiTheme="majorHAnsi" w:hAnsiTheme="majorHAnsi"/>
          <w:color w:val="000000" w:themeColor="text1"/>
          <w:sz w:val="20"/>
          <w:szCs w:val="20"/>
          <w:lang w:val="es-ES_tradnl"/>
        </w:rPr>
      </w:pPr>
      <w:r w:rsidRPr="009C2CBC">
        <w:rPr>
          <w:rFonts w:asciiTheme="majorHAnsi" w:hAnsiTheme="majorHAnsi"/>
          <w:sz w:val="20"/>
          <w:szCs w:val="20"/>
          <w:lang w:val="es-AR"/>
        </w:rPr>
        <w:t>Antes de continuar, me gustaría señalar que el señor Merardo Iván Vahos era una excelente persona, entregada a su familia, un hombre trabajador que se dedicaba al campo, en específico a cortar caña. Quiero hoy resaltar la labor que desempeñaba el señor Vahos, que es realizada por varios colombianos, que construyen país desde la esencia misma, el campo, la tierra, y la naturaleza.</w:t>
      </w:r>
    </w:p>
    <w:p w14:paraId="163D5941" w14:textId="77777777" w:rsidR="00A20992" w:rsidRPr="009C2CBC" w:rsidRDefault="00A20992" w:rsidP="00004F48">
      <w:pPr>
        <w:ind w:left="709" w:right="713"/>
        <w:jc w:val="both"/>
        <w:rPr>
          <w:rFonts w:asciiTheme="majorHAnsi" w:hAnsiTheme="majorHAnsi"/>
          <w:color w:val="000000" w:themeColor="text1"/>
          <w:sz w:val="20"/>
          <w:szCs w:val="20"/>
          <w:lang w:val="es-ES_tradnl"/>
        </w:rPr>
      </w:pPr>
    </w:p>
    <w:p w14:paraId="303DF90F" w14:textId="0D992A1B" w:rsidR="00A20992" w:rsidRPr="009C2CBC" w:rsidRDefault="00CE0B07" w:rsidP="00004F48">
      <w:pPr>
        <w:ind w:left="709" w:right="713"/>
        <w:jc w:val="both"/>
        <w:rPr>
          <w:rFonts w:asciiTheme="majorHAnsi" w:hAnsiTheme="majorHAnsi"/>
          <w:color w:val="000000" w:themeColor="text1"/>
          <w:sz w:val="20"/>
          <w:szCs w:val="20"/>
          <w:lang w:val="es-AR"/>
        </w:rPr>
      </w:pPr>
      <w:r w:rsidRPr="009C2CBC">
        <w:rPr>
          <w:rFonts w:asciiTheme="majorHAnsi" w:hAnsiTheme="majorHAnsi"/>
          <w:sz w:val="20"/>
          <w:szCs w:val="20"/>
          <w:lang w:val="es-AR"/>
        </w:rPr>
        <w:t>En el presente caso, el homicidio del señor Vahos no se ha esclarecido, ni se ha sancionado a los responsables. Si bien, al día siguiente de los hechos se realizó la diligencia de inspección no se obtuvo ningún resultado en las diligencias llevadas a cabo y el 12 de marzo de 2004 la Fiscalía 23 Especializada de Medellín suspendió la investigación y archivó el expediente.</w:t>
      </w:r>
    </w:p>
    <w:p w14:paraId="38A2FB37" w14:textId="77777777" w:rsidR="00A20992" w:rsidRPr="009C2CBC" w:rsidRDefault="00A20992" w:rsidP="00004F48">
      <w:pPr>
        <w:ind w:left="709" w:right="713"/>
        <w:jc w:val="both"/>
        <w:rPr>
          <w:rFonts w:asciiTheme="majorHAnsi" w:hAnsiTheme="majorHAnsi"/>
          <w:color w:val="000000" w:themeColor="text1"/>
          <w:sz w:val="20"/>
          <w:szCs w:val="20"/>
          <w:lang w:val="es-AR"/>
        </w:rPr>
      </w:pPr>
    </w:p>
    <w:p w14:paraId="0D8C662D" w14:textId="41245EB0" w:rsidR="00A20992" w:rsidRPr="009C2CBC" w:rsidRDefault="00CE0B07" w:rsidP="00004F48">
      <w:pPr>
        <w:ind w:left="709" w:right="713"/>
        <w:jc w:val="both"/>
        <w:rPr>
          <w:rFonts w:asciiTheme="majorHAnsi" w:hAnsiTheme="majorHAnsi"/>
          <w:color w:val="000000" w:themeColor="text1"/>
          <w:sz w:val="20"/>
          <w:szCs w:val="20"/>
          <w:lang w:val="es-AR"/>
        </w:rPr>
      </w:pPr>
      <w:r w:rsidRPr="009C2CBC">
        <w:rPr>
          <w:rFonts w:asciiTheme="majorHAnsi" w:hAnsiTheme="majorHAnsi"/>
          <w:sz w:val="20"/>
          <w:szCs w:val="20"/>
          <w:lang w:val="es-AR"/>
        </w:rPr>
        <w:t>Posteriormente el 20 de septiembre de 2012, la Fiscalía 24 Especializada de Medellín, avocó conocimiento de la investigación por el homicidio del señor Merardo Iván Vahos Arcila. Actualmente, la investigación se encuentra en etapa de indagación preliminar.</w:t>
      </w:r>
    </w:p>
    <w:p w14:paraId="5E387422" w14:textId="77777777" w:rsidR="00A20992" w:rsidRPr="009C2CBC" w:rsidRDefault="00A20992" w:rsidP="00004F48">
      <w:pPr>
        <w:ind w:left="709" w:right="713"/>
        <w:jc w:val="both"/>
        <w:rPr>
          <w:rFonts w:asciiTheme="majorHAnsi" w:hAnsiTheme="majorHAnsi"/>
          <w:color w:val="000000" w:themeColor="text1"/>
          <w:sz w:val="20"/>
          <w:szCs w:val="20"/>
          <w:lang w:val="es-CO"/>
        </w:rPr>
      </w:pPr>
    </w:p>
    <w:p w14:paraId="36CC2780" w14:textId="38BAEAEF" w:rsidR="00A20992" w:rsidRPr="009C2CBC" w:rsidRDefault="00CE0B07" w:rsidP="00004F48">
      <w:pPr>
        <w:ind w:left="709" w:right="713"/>
        <w:jc w:val="both"/>
        <w:rPr>
          <w:rFonts w:asciiTheme="majorHAnsi" w:hAnsiTheme="majorHAnsi"/>
          <w:sz w:val="20"/>
          <w:szCs w:val="20"/>
          <w:lang w:val="es-AR"/>
        </w:rPr>
      </w:pPr>
      <w:r w:rsidRPr="009C2CBC">
        <w:rPr>
          <w:rFonts w:asciiTheme="majorHAnsi" w:hAnsiTheme="majorHAnsi"/>
          <w:sz w:val="20"/>
          <w:szCs w:val="20"/>
          <w:lang w:val="es-AR"/>
        </w:rPr>
        <w:t>Teniendo en cuenta, y considerando el tiempo que ha transcurrido sin que haya a la fecha un esclarecimiento de los hechos, el Estado colombiano reconoce su responsabilidad por la falta de debida diligencia en la investigación de los hechos acaecidos el 9 de agosto del 2000, lo cual derivó en la ausencia de identificación, judicialización y sanción de los autores del homicidio del señor Merardo Iván Vahos. Lo anterior, aún más, porque al Estado colombiano le asistía la obligación de investigar, juzgar y sancionar a los responsables, lo cual no sucedió en el presente caso, y generó un dolor inmenso y secuelas imborrables en los familiares del señor Merardo Iván Vahos.</w:t>
      </w:r>
    </w:p>
    <w:p w14:paraId="51142999" w14:textId="77777777" w:rsidR="00A20992" w:rsidRPr="009C2CBC" w:rsidRDefault="00A20992" w:rsidP="00004F48">
      <w:pPr>
        <w:ind w:left="709" w:right="713"/>
        <w:jc w:val="both"/>
        <w:rPr>
          <w:rFonts w:asciiTheme="majorHAnsi" w:hAnsiTheme="majorHAnsi"/>
          <w:sz w:val="20"/>
          <w:szCs w:val="20"/>
          <w:lang w:val="es-AR"/>
        </w:rPr>
      </w:pPr>
    </w:p>
    <w:p w14:paraId="0D8CB318" w14:textId="562A6A5F" w:rsidR="00A20992" w:rsidRPr="009C2CBC" w:rsidRDefault="004B11CB" w:rsidP="00FC3185">
      <w:pPr>
        <w:ind w:left="709" w:right="713"/>
        <w:jc w:val="both"/>
        <w:rPr>
          <w:rFonts w:asciiTheme="majorHAnsi" w:hAnsiTheme="majorHAnsi"/>
          <w:sz w:val="20"/>
          <w:szCs w:val="20"/>
          <w:lang w:val="es-AR"/>
        </w:rPr>
      </w:pPr>
      <w:r w:rsidRPr="009C2CBC">
        <w:rPr>
          <w:rFonts w:asciiTheme="majorHAnsi" w:hAnsiTheme="majorHAnsi"/>
          <w:sz w:val="20"/>
          <w:szCs w:val="20"/>
          <w:lang w:val="es-AR"/>
        </w:rPr>
        <w:t>Es precisamente, reconociendo este daño que se le causó a la familia del señor Merardo Iván Vahos, que hoy el Estado les pide perdón. De este modo, en mi calidad de Directora General de la Agencia Nacional de Defensa Jurídica del Estado reconozco la responsabilidad internacional del Estado colombiano por la violación de los artículos 8 (derecho a las garantías judiciales), y 25 (derecho a la protección judicial) de la Convención Americana en relación con el artículo 1.1. del mismo instrumento (obligación de garantizar), en perjuicio de los familiares del señor Merardo Iván Vahos Arcila.</w:t>
      </w:r>
    </w:p>
    <w:p w14:paraId="18ACC522" w14:textId="77777777" w:rsidR="00F72C4D" w:rsidRPr="009C2CBC" w:rsidRDefault="00F72C4D" w:rsidP="00FC3185">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themeColor="text1"/>
          <w:sz w:val="20"/>
          <w:szCs w:val="20"/>
          <w:u w:color="000000"/>
          <w:lang w:val="es-CO"/>
        </w:rPr>
      </w:pPr>
    </w:p>
    <w:p w14:paraId="29A06E7C" w14:textId="0ABB6736" w:rsidR="00BA21ED" w:rsidRPr="00DA204E" w:rsidRDefault="00F72C4D" w:rsidP="00FC3185">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u w:color="000000"/>
          <w:lang w:val="es-CO"/>
        </w:rPr>
      </w:pPr>
      <w:r w:rsidRPr="00DA204E">
        <w:rPr>
          <w:rFonts w:asciiTheme="majorHAnsi" w:hAnsiTheme="majorHAnsi"/>
          <w:sz w:val="20"/>
          <w:szCs w:val="20"/>
          <w:u w:color="000000"/>
          <w:lang w:val="es-CO"/>
        </w:rPr>
        <w:t>[…]</w:t>
      </w:r>
    </w:p>
    <w:p w14:paraId="5339FEB9" w14:textId="77777777" w:rsidR="00FB1E10" w:rsidRPr="00DA204E" w:rsidRDefault="00FB1E10" w:rsidP="00004F48">
      <w:pPr>
        <w:pStyle w:val="paragraph"/>
        <w:spacing w:before="0" w:beforeAutospacing="0" w:after="0" w:afterAutospacing="0"/>
        <w:jc w:val="both"/>
        <w:textAlignment w:val="baseline"/>
        <w:rPr>
          <w:rFonts w:asciiTheme="majorHAnsi" w:eastAsiaTheme="minorHAnsi" w:hAnsiTheme="majorHAnsi" w:cs="Cambria"/>
          <w:sz w:val="20"/>
          <w:szCs w:val="20"/>
          <w:lang w:val="es-CO" w:eastAsia="en-US"/>
        </w:rPr>
      </w:pPr>
    </w:p>
    <w:p w14:paraId="2EA533A2" w14:textId="6CE88438" w:rsidR="00EA16F9" w:rsidRPr="00DA204E" w:rsidRDefault="00EA16F9" w:rsidP="00DA204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Fonts w:asciiTheme="majorHAnsi" w:hAnsiTheme="majorHAnsi"/>
          <w:color w:val="auto"/>
          <w:sz w:val="20"/>
          <w:szCs w:val="20"/>
          <w:lang w:val="es-CO"/>
        </w:rPr>
      </w:pPr>
      <w:bookmarkStart w:id="6" w:name="_Hlk132370210"/>
      <w:r w:rsidRPr="00DA204E">
        <w:rPr>
          <w:rFonts w:asciiTheme="majorHAnsi" w:hAnsiTheme="majorHAnsi"/>
          <w:color w:val="auto"/>
          <w:sz w:val="20"/>
          <w:szCs w:val="20"/>
          <w:lang w:val="es-CO"/>
        </w:rPr>
        <w:t xml:space="preserve">Por su parte, </w:t>
      </w:r>
      <w:r w:rsidR="004B11CB" w:rsidRPr="00DA204E">
        <w:rPr>
          <w:rFonts w:asciiTheme="majorHAnsi" w:hAnsiTheme="majorHAnsi"/>
          <w:color w:val="auto"/>
          <w:sz w:val="20"/>
          <w:szCs w:val="20"/>
          <w:lang w:val="es-CO"/>
        </w:rPr>
        <w:t>el</w:t>
      </w:r>
      <w:r w:rsidRPr="00DA204E">
        <w:rPr>
          <w:rFonts w:asciiTheme="majorHAnsi" w:hAnsiTheme="majorHAnsi"/>
          <w:color w:val="auto"/>
          <w:sz w:val="20"/>
          <w:szCs w:val="20"/>
          <w:lang w:val="es-CO"/>
        </w:rPr>
        <w:t xml:space="preserve"> Comisionad</w:t>
      </w:r>
      <w:r w:rsidR="004B11CB" w:rsidRPr="00DA204E">
        <w:rPr>
          <w:rFonts w:asciiTheme="majorHAnsi" w:hAnsiTheme="majorHAnsi"/>
          <w:color w:val="auto"/>
          <w:sz w:val="20"/>
          <w:szCs w:val="20"/>
          <w:lang w:val="es-CO"/>
        </w:rPr>
        <w:t>o</w:t>
      </w:r>
      <w:r w:rsidRPr="00DA204E">
        <w:rPr>
          <w:rFonts w:asciiTheme="majorHAnsi" w:hAnsiTheme="majorHAnsi"/>
          <w:color w:val="auto"/>
          <w:sz w:val="20"/>
          <w:szCs w:val="20"/>
          <w:lang w:val="es-CO"/>
        </w:rPr>
        <w:t xml:space="preserve"> </w:t>
      </w:r>
      <w:r w:rsidR="004B11CB" w:rsidRPr="00DA204E">
        <w:rPr>
          <w:rFonts w:asciiTheme="majorHAnsi" w:hAnsiTheme="majorHAnsi"/>
          <w:color w:val="auto"/>
          <w:sz w:val="20"/>
          <w:szCs w:val="20"/>
          <w:lang w:val="es-CO"/>
        </w:rPr>
        <w:t>Joel Hernández García</w:t>
      </w:r>
      <w:r w:rsidRPr="00DA204E">
        <w:rPr>
          <w:rFonts w:asciiTheme="majorHAnsi" w:hAnsiTheme="majorHAnsi"/>
          <w:color w:val="auto"/>
          <w:sz w:val="20"/>
          <w:szCs w:val="20"/>
          <w:lang w:val="es-CO"/>
        </w:rPr>
        <w:t xml:space="preserve">, Relator de la CIDH para Colombia indicó lo siguiente: </w:t>
      </w:r>
    </w:p>
    <w:p w14:paraId="12BA9AF5" w14:textId="77777777" w:rsidR="00EA16F9" w:rsidRPr="00DA204E" w:rsidRDefault="00EA16F9" w:rsidP="00FC3185">
      <w:pPr>
        <w:pStyle w:val="paragraph"/>
        <w:spacing w:before="0" w:beforeAutospacing="0" w:after="0" w:afterAutospacing="0"/>
        <w:ind w:firstLine="720"/>
        <w:jc w:val="both"/>
        <w:textAlignment w:val="baseline"/>
        <w:rPr>
          <w:rFonts w:asciiTheme="majorHAnsi" w:hAnsiTheme="majorHAnsi"/>
          <w:sz w:val="20"/>
          <w:szCs w:val="20"/>
          <w:lang w:val="es-CO"/>
        </w:rPr>
      </w:pPr>
    </w:p>
    <w:p w14:paraId="2EB7AC2C" w14:textId="570E2A59" w:rsidR="00EA16F9" w:rsidRPr="009C2CBC" w:rsidRDefault="00EA16F9" w:rsidP="00FC3185">
      <w:pPr>
        <w:pStyle w:val="paragraph"/>
        <w:spacing w:before="0" w:beforeAutospacing="0" w:after="0" w:afterAutospacing="0"/>
        <w:ind w:firstLine="720"/>
        <w:jc w:val="both"/>
        <w:textAlignment w:val="baseline"/>
        <w:rPr>
          <w:rFonts w:asciiTheme="majorHAnsi" w:hAnsiTheme="majorHAnsi"/>
          <w:sz w:val="20"/>
          <w:szCs w:val="20"/>
          <w:lang w:val="es-CO"/>
        </w:rPr>
      </w:pPr>
      <w:r w:rsidRPr="009C2CBC">
        <w:rPr>
          <w:rFonts w:asciiTheme="majorHAnsi" w:hAnsiTheme="majorHAnsi"/>
          <w:sz w:val="20"/>
          <w:szCs w:val="20"/>
          <w:lang w:val="es-CO"/>
        </w:rPr>
        <w:t>[…]</w:t>
      </w:r>
      <w:bookmarkEnd w:id="6"/>
    </w:p>
    <w:p w14:paraId="557B8ECB" w14:textId="77777777" w:rsidR="00FC3185" w:rsidRPr="009C2CBC" w:rsidRDefault="00FC3185" w:rsidP="00FC3185">
      <w:pPr>
        <w:pStyle w:val="paragraph"/>
        <w:spacing w:before="0" w:beforeAutospacing="0" w:after="0" w:afterAutospacing="0"/>
        <w:ind w:firstLine="720"/>
        <w:jc w:val="both"/>
        <w:textAlignment w:val="baseline"/>
        <w:rPr>
          <w:rFonts w:asciiTheme="majorHAnsi" w:eastAsiaTheme="minorHAnsi" w:hAnsiTheme="majorHAnsi" w:cs="Cambria"/>
          <w:sz w:val="20"/>
          <w:szCs w:val="20"/>
          <w:lang w:val="es-CO" w:eastAsia="en-US"/>
        </w:rPr>
      </w:pPr>
    </w:p>
    <w:p w14:paraId="01AB71B8" w14:textId="08EC83EC" w:rsidR="004B11CB" w:rsidRPr="009C2CBC" w:rsidRDefault="004B11CB" w:rsidP="00FC3185">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r w:rsidRPr="009C2CBC">
        <w:rPr>
          <w:rStyle w:val="normaltextrun"/>
          <w:rFonts w:asciiTheme="majorHAnsi" w:hAnsiTheme="majorHAnsi"/>
          <w:color w:val="000000"/>
          <w:sz w:val="20"/>
          <w:szCs w:val="20"/>
          <w:shd w:val="clear" w:color="auto" w:fill="FFFFFF"/>
        </w:rPr>
        <w:t xml:space="preserve">El video que acabamos de ver, las palabras de usted Hernando Darío nos hacen ver, nos transmiten, la importancia que su padre tenía para ustedes como </w:t>
      </w:r>
      <w:r w:rsidR="00FC3185" w:rsidRPr="009C2CBC">
        <w:rPr>
          <w:rStyle w:val="normaltextrun"/>
          <w:rFonts w:asciiTheme="majorHAnsi" w:hAnsiTheme="majorHAnsi"/>
          <w:color w:val="000000"/>
          <w:sz w:val="20"/>
          <w:szCs w:val="20"/>
          <w:shd w:val="clear" w:color="auto" w:fill="FFFFFF"/>
        </w:rPr>
        <w:t>familia,</w:t>
      </w:r>
      <w:r w:rsidRPr="009C2CBC">
        <w:rPr>
          <w:rStyle w:val="normaltextrun"/>
          <w:rFonts w:asciiTheme="majorHAnsi" w:hAnsiTheme="majorHAnsi"/>
          <w:color w:val="000000"/>
          <w:sz w:val="20"/>
          <w:szCs w:val="20"/>
          <w:shd w:val="clear" w:color="auto" w:fill="FFFFFF"/>
        </w:rPr>
        <w:t xml:space="preserve"> pero también para su comunidad en Yolombó, Antioquia. Sin duda han sido 23 años difíciles con la ausencia de un padre, la ausencia de un hermano, de un esposo y eso; ciertamente deja mella, ciertamente va afectando nuestro proyecto de vida y no importa cualquier acto que se realice con posterioridad porque nunca va a poder remplazarse la presencia de su padre. Pero yo quiero resaltar, el momento en el que nos encontramos, el hecho de haber escuchado un reconocimiento de responsabilidad formulado por una alta autoridad del Estado colombiano, la Dra. Marta Lucía, quien ha reconocido la omisión del Estado en la investigación de los hechos que llevaron a la ejecución extrajudicial de su padre. Este hecho debe servir para empezar a cerrar una herida y que ustedes, usted don Hernando en lo personal, su familia pueda empezar una etapa de reconciliación y reencausar sus vidas. </w:t>
      </w:r>
    </w:p>
    <w:p w14:paraId="57F235D3" w14:textId="77777777" w:rsidR="00004F48" w:rsidRPr="009C2CBC" w:rsidRDefault="00004F48" w:rsidP="00FC3185">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p>
    <w:p w14:paraId="600450F2" w14:textId="1F9F5347" w:rsidR="004B11CB" w:rsidRPr="009C2CBC" w:rsidRDefault="004B11CB" w:rsidP="00FC3185">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r w:rsidRPr="009C2CBC">
        <w:rPr>
          <w:rStyle w:val="normaltextrun"/>
          <w:rFonts w:asciiTheme="majorHAnsi" w:hAnsiTheme="majorHAnsi"/>
          <w:color w:val="000000"/>
          <w:sz w:val="20"/>
          <w:szCs w:val="20"/>
          <w:shd w:val="clear" w:color="auto" w:fill="FFFFFF"/>
        </w:rPr>
        <w:t xml:space="preserve">Nada podrá sustituir a su padre, pero sí creo, que estos actos solemnes sirven para marcar un antes y un después, que este sea de paz, de paz con usted, con su familia, con el Estado mismo. </w:t>
      </w:r>
    </w:p>
    <w:p w14:paraId="10552B2E" w14:textId="0207C75B" w:rsidR="004B11CB" w:rsidRPr="009C2CBC" w:rsidRDefault="004B11CB" w:rsidP="00FC3185">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r w:rsidRPr="009C2CBC">
        <w:rPr>
          <w:rStyle w:val="normaltextrun"/>
          <w:rFonts w:asciiTheme="majorHAnsi" w:hAnsiTheme="majorHAnsi"/>
          <w:color w:val="000000"/>
          <w:sz w:val="20"/>
          <w:szCs w:val="20"/>
          <w:shd w:val="clear" w:color="auto" w:fill="FFFFFF"/>
        </w:rPr>
        <w:t xml:space="preserve">Quiero agradecer aquí el rol que ha jugado el despacho, la firma Oscar Villegas y Asociados que, junto con Juan David y Sandra, abogados de la familia, han acompañado a Hernando Darío y su familia en este procedimiento. Queremos en nombre de la Comisión agradecerles la confianza que han depositado en el sistema interamericano para que sea a través de esta instancia la manera en la cual, se pueda hacer justicia en el caso de su padre. </w:t>
      </w:r>
    </w:p>
    <w:p w14:paraId="7F77B084" w14:textId="77777777" w:rsidR="00004F48" w:rsidRPr="009C2CBC" w:rsidRDefault="00004F48" w:rsidP="00FC3185">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p>
    <w:p w14:paraId="6978E045" w14:textId="3B8EA3CF" w:rsidR="004B11CB" w:rsidRPr="009C2CBC" w:rsidRDefault="004B11CB" w:rsidP="00FC3185">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r w:rsidRPr="009C2CBC">
        <w:rPr>
          <w:rStyle w:val="normaltextrun"/>
          <w:rFonts w:asciiTheme="majorHAnsi" w:hAnsiTheme="majorHAnsi"/>
          <w:color w:val="000000"/>
          <w:sz w:val="20"/>
          <w:szCs w:val="20"/>
          <w:shd w:val="clear" w:color="auto" w:fill="FFFFFF"/>
        </w:rPr>
        <w:t xml:space="preserve">Pero también quiero resaltar esta disposición de ustedes peticionarios y del Estado para encontrar una salida que dignifique la memoria de su padre y que les traiga reparación. Ustedes han encontrado en el mecanismo de solución amistosa la vía para encontrar una reparación efectiva y expedita y aquí quiero también reconocer a la Agencia y al equipo por la rapidez con la cual, han aceptado empezar este proceso de solución amistosa, la rápida suscripción del acuerdo y que hoy estemos en un acto de reconocimiento </w:t>
      </w:r>
      <w:r w:rsidR="00185634" w:rsidRPr="009C2CBC">
        <w:rPr>
          <w:rStyle w:val="normaltextrun"/>
          <w:rFonts w:asciiTheme="majorHAnsi" w:hAnsiTheme="majorHAnsi"/>
          <w:color w:val="000000"/>
          <w:sz w:val="20"/>
          <w:szCs w:val="20"/>
          <w:shd w:val="clear" w:color="auto" w:fill="FFFFFF"/>
        </w:rPr>
        <w:t>que,</w:t>
      </w:r>
      <w:r w:rsidRPr="009C2CBC">
        <w:rPr>
          <w:rStyle w:val="normaltextrun"/>
          <w:rFonts w:asciiTheme="majorHAnsi" w:hAnsiTheme="majorHAnsi"/>
          <w:color w:val="000000"/>
          <w:sz w:val="20"/>
          <w:szCs w:val="20"/>
          <w:shd w:val="clear" w:color="auto" w:fill="FFFFFF"/>
        </w:rPr>
        <w:t xml:space="preserve"> a pesar de la distancia, lo podemos hacer de manera presencial.</w:t>
      </w:r>
    </w:p>
    <w:p w14:paraId="163E57A7" w14:textId="77777777" w:rsidR="00004F48" w:rsidRPr="009C2CBC" w:rsidRDefault="00004F48" w:rsidP="00FC3185">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p>
    <w:p w14:paraId="72496DB1" w14:textId="0FE4FFB7" w:rsidR="004B11CB" w:rsidRPr="009C2CBC" w:rsidRDefault="004B11CB" w:rsidP="00FC3185">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r w:rsidRPr="009C2CBC">
        <w:rPr>
          <w:rStyle w:val="normaltextrun"/>
          <w:rFonts w:asciiTheme="majorHAnsi" w:hAnsiTheme="majorHAnsi"/>
          <w:color w:val="000000"/>
          <w:sz w:val="20"/>
          <w:szCs w:val="20"/>
          <w:shd w:val="clear" w:color="auto" w:fill="FFFFFF"/>
        </w:rPr>
        <w:t>Sigue ahora una etapa donde la Comisión llevar</w:t>
      </w:r>
      <w:r w:rsidR="00185634" w:rsidRPr="009C2CBC">
        <w:rPr>
          <w:rStyle w:val="normaltextrun"/>
          <w:rFonts w:asciiTheme="majorHAnsi" w:hAnsiTheme="majorHAnsi"/>
          <w:color w:val="000000"/>
          <w:sz w:val="20"/>
          <w:szCs w:val="20"/>
          <w:shd w:val="clear" w:color="auto" w:fill="FFFFFF"/>
        </w:rPr>
        <w:t>á</w:t>
      </w:r>
      <w:r w:rsidRPr="009C2CBC">
        <w:rPr>
          <w:rStyle w:val="normaltextrun"/>
          <w:rFonts w:asciiTheme="majorHAnsi" w:hAnsiTheme="majorHAnsi"/>
          <w:color w:val="000000"/>
          <w:sz w:val="20"/>
          <w:szCs w:val="20"/>
          <w:shd w:val="clear" w:color="auto" w:fill="FFFFFF"/>
        </w:rPr>
        <w:t xml:space="preserve"> a cabo la homologación del acuerdo para que este pueda ser prontamente implementado</w:t>
      </w:r>
      <w:r w:rsidR="00185634" w:rsidRPr="009C2CBC">
        <w:rPr>
          <w:rStyle w:val="normaltextrun"/>
          <w:rFonts w:asciiTheme="majorHAnsi" w:hAnsiTheme="majorHAnsi"/>
          <w:color w:val="000000"/>
          <w:sz w:val="20"/>
          <w:szCs w:val="20"/>
          <w:shd w:val="clear" w:color="auto" w:fill="FFFFFF"/>
        </w:rPr>
        <w:t>.</w:t>
      </w:r>
      <w:r w:rsidRPr="009C2CBC">
        <w:rPr>
          <w:rStyle w:val="normaltextrun"/>
          <w:rFonts w:asciiTheme="majorHAnsi" w:hAnsiTheme="majorHAnsi"/>
          <w:color w:val="000000"/>
          <w:sz w:val="20"/>
          <w:szCs w:val="20"/>
          <w:shd w:val="clear" w:color="auto" w:fill="FFFFFF"/>
        </w:rPr>
        <w:t xml:space="preserve"> </w:t>
      </w:r>
      <w:r w:rsidR="00185634" w:rsidRPr="009C2CBC">
        <w:rPr>
          <w:rStyle w:val="normaltextrun"/>
          <w:rFonts w:asciiTheme="majorHAnsi" w:hAnsiTheme="majorHAnsi"/>
          <w:color w:val="000000"/>
          <w:sz w:val="20"/>
          <w:szCs w:val="20"/>
          <w:shd w:val="clear" w:color="auto" w:fill="FFFFFF"/>
        </w:rPr>
        <w:t>N</w:t>
      </w:r>
      <w:r w:rsidRPr="009C2CBC">
        <w:rPr>
          <w:rStyle w:val="normaltextrun"/>
          <w:rFonts w:asciiTheme="majorHAnsi" w:hAnsiTheme="majorHAnsi"/>
          <w:color w:val="000000"/>
          <w:sz w:val="20"/>
          <w:szCs w:val="20"/>
          <w:shd w:val="clear" w:color="auto" w:fill="FFFFFF"/>
        </w:rPr>
        <w:t xml:space="preserve">os corresponde también llevar a cabo el seguimiento, pero yo confió en que alcanzaremos el cumplimiento total de este acuerdo en un plazo breve. </w:t>
      </w:r>
    </w:p>
    <w:p w14:paraId="7AFCF6AA" w14:textId="77777777" w:rsidR="00004F48" w:rsidRPr="009C2CBC" w:rsidRDefault="00004F48" w:rsidP="00FC3185">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rPr>
      </w:pPr>
    </w:p>
    <w:p w14:paraId="59FB169E" w14:textId="3FC8118A" w:rsidR="00EA16F9" w:rsidRPr="009C2CBC" w:rsidRDefault="00EA16F9" w:rsidP="00FC3185">
      <w:pPr>
        <w:pStyle w:val="paragraph"/>
        <w:spacing w:before="0" w:beforeAutospacing="0" w:after="0" w:afterAutospacing="0"/>
        <w:ind w:firstLine="720"/>
        <w:jc w:val="both"/>
        <w:textAlignment w:val="baseline"/>
        <w:rPr>
          <w:rFonts w:asciiTheme="majorHAnsi" w:hAnsiTheme="majorHAnsi"/>
          <w:sz w:val="20"/>
          <w:szCs w:val="20"/>
          <w:lang w:val="es-CO"/>
        </w:rPr>
      </w:pPr>
      <w:r w:rsidRPr="009C2CBC">
        <w:rPr>
          <w:rFonts w:asciiTheme="majorHAnsi" w:hAnsiTheme="majorHAnsi"/>
          <w:sz w:val="20"/>
          <w:szCs w:val="20"/>
          <w:lang w:val="es-CO"/>
        </w:rPr>
        <w:t>[…]</w:t>
      </w:r>
    </w:p>
    <w:p w14:paraId="529948E7" w14:textId="77777777" w:rsidR="00EA16F9" w:rsidRPr="009C2CBC" w:rsidRDefault="00EA16F9" w:rsidP="00FC3185">
      <w:pPr>
        <w:pStyle w:val="paragraph"/>
        <w:tabs>
          <w:tab w:val="left" w:pos="1418"/>
        </w:tabs>
        <w:spacing w:before="0" w:beforeAutospacing="0" w:after="0" w:afterAutospacing="0"/>
        <w:ind w:firstLine="720"/>
        <w:jc w:val="both"/>
        <w:textAlignment w:val="baseline"/>
        <w:rPr>
          <w:rFonts w:asciiTheme="majorHAnsi" w:eastAsiaTheme="minorHAnsi" w:hAnsiTheme="majorHAnsi" w:cs="Cambria"/>
          <w:sz w:val="20"/>
          <w:szCs w:val="20"/>
          <w:lang w:val="es-CO" w:eastAsia="en-US"/>
        </w:rPr>
      </w:pPr>
    </w:p>
    <w:p w14:paraId="42CF1E8D" w14:textId="74B51DA7" w:rsidR="00D86392" w:rsidRPr="009C2CBC" w:rsidRDefault="00185634" w:rsidP="00DA204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Fonts w:asciiTheme="majorHAnsi" w:eastAsiaTheme="minorHAnsi" w:hAnsiTheme="majorHAnsi"/>
          <w:sz w:val="20"/>
          <w:szCs w:val="20"/>
          <w:lang w:val="es-CO" w:eastAsia="en-US"/>
        </w:rPr>
      </w:pPr>
      <w:r w:rsidRPr="009C2CBC">
        <w:rPr>
          <w:rFonts w:eastAsiaTheme="minorHAnsi"/>
          <w:sz w:val="20"/>
          <w:szCs w:val="20"/>
          <w:lang w:val="es-CO" w:eastAsia="en-US"/>
        </w:rPr>
        <w:lastRenderedPageBreak/>
        <w:t>El acto de reconocimiento quedó registrado en la página web de YouTube de la Agencia Nacional de Defensa Jurídica del Estado</w:t>
      </w:r>
      <w:r w:rsidRPr="009C2CBC">
        <w:rPr>
          <w:rStyle w:val="FootnoteReference"/>
          <w:rFonts w:eastAsiaTheme="minorHAnsi"/>
          <w:sz w:val="20"/>
          <w:szCs w:val="20"/>
          <w:lang w:val="es-CO" w:eastAsia="en-US"/>
        </w:rPr>
        <w:footnoteReference w:id="19"/>
      </w:r>
      <w:r w:rsidRPr="009C2CBC">
        <w:rPr>
          <w:rFonts w:eastAsiaTheme="minorHAnsi"/>
          <w:sz w:val="20"/>
          <w:szCs w:val="20"/>
          <w:lang w:val="es-CO" w:eastAsia="en-US"/>
        </w:rPr>
        <w:t xml:space="preserve">. </w:t>
      </w:r>
      <w:r w:rsidR="00D60507" w:rsidRPr="009C2CBC">
        <w:rPr>
          <w:rFonts w:asciiTheme="majorHAnsi" w:eastAsiaTheme="minorHAnsi" w:hAnsiTheme="majorHAnsi"/>
          <w:sz w:val="20"/>
          <w:szCs w:val="20"/>
          <w:lang w:val="es-CO" w:eastAsia="en-US"/>
        </w:rPr>
        <w:t>Por</w:t>
      </w:r>
      <w:r w:rsidR="0066529E" w:rsidRPr="009C2CBC">
        <w:rPr>
          <w:rFonts w:asciiTheme="majorHAnsi" w:eastAsiaTheme="minorHAnsi" w:hAnsiTheme="majorHAnsi"/>
          <w:sz w:val="20"/>
          <w:szCs w:val="20"/>
          <w:lang w:val="es-CO" w:eastAsia="en-US"/>
        </w:rPr>
        <w:t xml:space="preserve"> lo anterior, </w:t>
      </w:r>
      <w:r w:rsidR="00D60507" w:rsidRPr="009C2CBC">
        <w:rPr>
          <w:rFonts w:asciiTheme="majorHAnsi" w:eastAsiaTheme="minorHAnsi" w:hAnsiTheme="majorHAnsi"/>
          <w:sz w:val="20"/>
          <w:szCs w:val="20"/>
          <w:lang w:val="es-CO" w:eastAsia="en-US"/>
        </w:rPr>
        <w:t>y tomando</w:t>
      </w:r>
      <w:r w:rsidR="00D60507" w:rsidRPr="00955B88">
        <w:rPr>
          <w:rFonts w:asciiTheme="majorHAnsi" w:hAnsiTheme="majorHAnsi"/>
          <w:sz w:val="20"/>
          <w:szCs w:val="20"/>
          <w:lang w:val="es-US"/>
        </w:rPr>
        <w:t xml:space="preserve"> en consideración los elementos de información anteriormente descrito</w:t>
      </w:r>
      <w:r w:rsidR="009A45BA" w:rsidRPr="00955B88">
        <w:rPr>
          <w:rFonts w:asciiTheme="majorHAnsi" w:hAnsiTheme="majorHAnsi"/>
          <w:sz w:val="20"/>
          <w:szCs w:val="20"/>
          <w:lang w:val="es-US"/>
        </w:rPr>
        <w:t>s</w:t>
      </w:r>
      <w:r w:rsidR="00D60507" w:rsidRPr="00955B88">
        <w:rPr>
          <w:rFonts w:asciiTheme="majorHAnsi" w:hAnsiTheme="majorHAnsi"/>
          <w:sz w:val="20"/>
          <w:szCs w:val="20"/>
          <w:lang w:val="es-US"/>
        </w:rPr>
        <w:t xml:space="preserve">, </w:t>
      </w:r>
      <w:r w:rsidR="0066529E" w:rsidRPr="009C2CBC">
        <w:rPr>
          <w:rFonts w:asciiTheme="majorHAnsi" w:eastAsiaTheme="minorHAnsi" w:hAnsiTheme="majorHAnsi"/>
          <w:sz w:val="20"/>
          <w:szCs w:val="20"/>
          <w:lang w:val="es-CO" w:eastAsia="en-US"/>
        </w:rPr>
        <w:t xml:space="preserve">la Comisión considera que el literal </w:t>
      </w:r>
      <w:r w:rsidR="0066529E" w:rsidRPr="009C2CBC">
        <w:rPr>
          <w:rFonts w:asciiTheme="majorHAnsi" w:eastAsiaTheme="minorHAnsi" w:hAnsiTheme="majorHAnsi"/>
          <w:i/>
          <w:iCs/>
          <w:sz w:val="20"/>
          <w:szCs w:val="20"/>
          <w:lang w:val="es-CO" w:eastAsia="en-US"/>
        </w:rPr>
        <w:t>(i)</w:t>
      </w:r>
      <w:r w:rsidR="0066529E" w:rsidRPr="009C2CBC">
        <w:rPr>
          <w:rFonts w:asciiTheme="majorHAnsi" w:eastAsiaTheme="minorHAnsi" w:hAnsiTheme="majorHAnsi"/>
          <w:sz w:val="20"/>
          <w:szCs w:val="20"/>
          <w:lang w:val="es-CO" w:eastAsia="en-US"/>
        </w:rPr>
        <w:t xml:space="preserve"> de la cláusula quinta del acuerdo de solución amistosa, relacionada con acto de reconocimiento de responsabilidad, se encuentra cumplido totalmente y así lo declara.</w:t>
      </w:r>
    </w:p>
    <w:p w14:paraId="1C7721BA" w14:textId="77777777" w:rsidR="00A60035" w:rsidRPr="009C2CBC" w:rsidRDefault="00A60035" w:rsidP="00185634">
      <w:pPr>
        <w:pStyle w:val="paragraph"/>
        <w:tabs>
          <w:tab w:val="left" w:pos="720"/>
        </w:tabs>
        <w:spacing w:before="0" w:beforeAutospacing="0" w:after="0" w:afterAutospacing="0"/>
        <w:jc w:val="both"/>
        <w:textAlignment w:val="baseline"/>
        <w:rPr>
          <w:rFonts w:asciiTheme="majorHAnsi" w:hAnsiTheme="majorHAnsi"/>
          <w:sz w:val="20"/>
          <w:szCs w:val="20"/>
        </w:rPr>
      </w:pPr>
    </w:p>
    <w:p w14:paraId="4B3FC927" w14:textId="64517EAA" w:rsidR="00D86392" w:rsidRPr="009C2CBC" w:rsidRDefault="00CE2634" w:rsidP="00185634">
      <w:pPr>
        <w:pStyle w:val="paragraph"/>
        <w:numPr>
          <w:ilvl w:val="0"/>
          <w:numId w:val="68"/>
        </w:numPr>
        <w:tabs>
          <w:tab w:val="left" w:pos="720"/>
        </w:tabs>
        <w:spacing w:before="0" w:beforeAutospacing="0" w:after="0" w:afterAutospacing="0"/>
        <w:ind w:left="0" w:firstLine="720"/>
        <w:jc w:val="both"/>
        <w:textAlignment w:val="baseline"/>
        <w:rPr>
          <w:rFonts w:asciiTheme="majorHAnsi" w:eastAsiaTheme="minorHAnsi" w:hAnsiTheme="majorHAnsi"/>
          <w:sz w:val="20"/>
          <w:szCs w:val="20"/>
          <w:lang w:val="es-CO"/>
        </w:rPr>
      </w:pPr>
      <w:r w:rsidRPr="009C2CBC">
        <w:rPr>
          <w:rFonts w:asciiTheme="majorHAnsi" w:hAnsiTheme="majorHAnsi"/>
          <w:sz w:val="20"/>
          <w:szCs w:val="20"/>
        </w:rPr>
        <w:t xml:space="preserve">En relación con el literal </w:t>
      </w:r>
      <w:r w:rsidRPr="009C2CBC">
        <w:rPr>
          <w:rFonts w:asciiTheme="majorHAnsi" w:hAnsiTheme="majorHAnsi"/>
          <w:i/>
          <w:iCs/>
          <w:sz w:val="20"/>
          <w:szCs w:val="20"/>
        </w:rPr>
        <w:t>(ii) publicación del informe artículo 49</w:t>
      </w:r>
      <w:r w:rsidRPr="009C2CBC">
        <w:rPr>
          <w:rFonts w:asciiTheme="majorHAnsi" w:hAnsiTheme="majorHAnsi"/>
          <w:sz w:val="20"/>
          <w:szCs w:val="20"/>
        </w:rPr>
        <w:t>, de la cláusula quinta (medidas de satisfacción), así como la cláusula</w:t>
      </w:r>
      <w:r w:rsidR="00185634" w:rsidRPr="009C2CBC">
        <w:rPr>
          <w:rFonts w:asciiTheme="majorHAnsi" w:hAnsiTheme="majorHAnsi"/>
          <w:sz w:val="20"/>
          <w:szCs w:val="20"/>
        </w:rPr>
        <w:t xml:space="preserve"> sexta (medidas de justicia) y</w:t>
      </w:r>
      <w:r w:rsidRPr="009C2CBC">
        <w:rPr>
          <w:rFonts w:asciiTheme="majorHAnsi" w:hAnsiTheme="majorHAnsi"/>
          <w:sz w:val="20"/>
          <w:szCs w:val="20"/>
        </w:rPr>
        <w:t xml:space="preserve"> séptima (medidas de compensación) del acuerdo de solución amistosa,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w:t>
      </w:r>
    </w:p>
    <w:p w14:paraId="2E4E35EC" w14:textId="77777777" w:rsidR="00CE2634" w:rsidRPr="009C2CBC" w:rsidRDefault="00CE2634" w:rsidP="00185634">
      <w:pPr>
        <w:pStyle w:val="paragraph"/>
        <w:tabs>
          <w:tab w:val="left" w:pos="720"/>
        </w:tabs>
        <w:spacing w:before="0" w:beforeAutospacing="0" w:after="0" w:afterAutospacing="0"/>
        <w:jc w:val="both"/>
        <w:textAlignment w:val="baseline"/>
        <w:rPr>
          <w:rFonts w:asciiTheme="majorHAnsi" w:eastAsiaTheme="minorHAnsi" w:hAnsiTheme="majorHAnsi"/>
          <w:sz w:val="20"/>
          <w:szCs w:val="20"/>
          <w:lang w:val="es-CO"/>
        </w:rPr>
      </w:pPr>
    </w:p>
    <w:p w14:paraId="75048BD8" w14:textId="173C1D01" w:rsidR="00785394" w:rsidRPr="009C2CBC" w:rsidRDefault="000D0562" w:rsidP="00185634">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hAnsiTheme="majorHAnsi"/>
          <w:sz w:val="20"/>
          <w:szCs w:val="20"/>
          <w:lang w:val="es-CO"/>
        </w:rPr>
      </w:pPr>
      <w:r w:rsidRPr="009C2CBC">
        <w:rPr>
          <w:rFonts w:asciiTheme="majorHAnsi" w:eastAsia="MS Mincho" w:hAnsiTheme="majorHAnsi"/>
          <w:color w:val="auto"/>
          <w:sz w:val="20"/>
          <w:szCs w:val="20"/>
          <w:lang w:val="es-ES_tradnl"/>
        </w:rPr>
        <w:t xml:space="preserve">Tomando en cuenta </w:t>
      </w:r>
      <w:r w:rsidR="00CE2634" w:rsidRPr="009C2CBC">
        <w:rPr>
          <w:rFonts w:asciiTheme="majorHAnsi" w:eastAsia="MS Mincho" w:hAnsiTheme="majorHAnsi"/>
          <w:color w:val="auto"/>
          <w:sz w:val="20"/>
          <w:szCs w:val="20"/>
          <w:lang w:val="es-ES_tradnl"/>
        </w:rPr>
        <w:t xml:space="preserve">lo anterior, la Comisión concluye que el literal </w:t>
      </w:r>
      <w:r w:rsidR="00CE2634" w:rsidRPr="009C2CBC">
        <w:rPr>
          <w:rStyle w:val="normaltextrun"/>
          <w:rFonts w:asciiTheme="majorHAnsi" w:hAnsiTheme="majorHAnsi" w:cs="Segoe UI"/>
          <w:i/>
          <w:iCs/>
          <w:color w:val="auto"/>
          <w:sz w:val="20"/>
          <w:szCs w:val="20"/>
          <w:lang w:val="es-CO"/>
        </w:rPr>
        <w:t>(i)</w:t>
      </w:r>
      <w:r w:rsidR="00CE2634" w:rsidRPr="009C2CBC">
        <w:rPr>
          <w:rStyle w:val="normaltextrun"/>
          <w:rFonts w:asciiTheme="majorHAnsi" w:hAnsiTheme="majorHAnsi" w:cs="Segoe UI"/>
          <w:color w:val="auto"/>
          <w:sz w:val="20"/>
          <w:szCs w:val="20"/>
          <w:lang w:val="es-CO"/>
        </w:rPr>
        <w:t xml:space="preserve"> </w:t>
      </w:r>
      <w:r w:rsidR="00CE2634" w:rsidRPr="009C2CBC">
        <w:rPr>
          <w:rStyle w:val="normaltextrun"/>
          <w:rFonts w:asciiTheme="majorHAnsi" w:hAnsiTheme="majorHAnsi" w:cs="Segoe UI"/>
          <w:i/>
          <w:iCs/>
          <w:color w:val="auto"/>
          <w:sz w:val="20"/>
          <w:szCs w:val="20"/>
          <w:lang w:val="es-CO"/>
        </w:rPr>
        <w:t xml:space="preserve">acto de reconocimiento de responsabilidad </w:t>
      </w:r>
      <w:r w:rsidR="00A60035" w:rsidRPr="009C2CBC">
        <w:rPr>
          <w:rStyle w:val="normaltextrun"/>
          <w:rFonts w:asciiTheme="majorHAnsi" w:hAnsiTheme="majorHAnsi" w:cs="Segoe UI"/>
          <w:color w:val="auto"/>
          <w:sz w:val="20"/>
          <w:szCs w:val="20"/>
          <w:lang w:val="es-CO"/>
        </w:rPr>
        <w:t>de la cláusula quinta</w:t>
      </w:r>
      <w:r w:rsidR="00A60035" w:rsidRPr="009C2CBC">
        <w:rPr>
          <w:rStyle w:val="normaltextrun"/>
          <w:rFonts w:asciiTheme="majorHAnsi" w:hAnsiTheme="majorHAnsi" w:cs="Segoe UI"/>
          <w:i/>
          <w:iCs/>
          <w:color w:val="auto"/>
          <w:sz w:val="20"/>
          <w:szCs w:val="20"/>
          <w:lang w:val="es-CO"/>
        </w:rPr>
        <w:t xml:space="preserve"> </w:t>
      </w:r>
      <w:r w:rsidR="00CE2634" w:rsidRPr="009C2CBC">
        <w:rPr>
          <w:rStyle w:val="normaltextrun"/>
          <w:rFonts w:asciiTheme="majorHAnsi" w:hAnsiTheme="majorHAnsi" w:cs="Segoe UI"/>
          <w:color w:val="auto"/>
          <w:sz w:val="20"/>
          <w:szCs w:val="20"/>
          <w:lang w:val="es-CO"/>
        </w:rPr>
        <w:t>ha sido cumplido</w:t>
      </w:r>
      <w:r w:rsidR="00CE2634" w:rsidRPr="009C2CBC">
        <w:rPr>
          <w:rFonts w:asciiTheme="majorHAnsi" w:eastAsia="MS Mincho" w:hAnsiTheme="majorHAnsi"/>
          <w:color w:val="auto"/>
          <w:sz w:val="20"/>
          <w:szCs w:val="20"/>
          <w:lang w:val="es-ES_tradnl"/>
        </w:rPr>
        <w:t xml:space="preserve"> totalmente cumplidas y así lo declara. </w:t>
      </w:r>
      <w:r w:rsidR="00FB2763" w:rsidRPr="009C2CBC">
        <w:rPr>
          <w:rFonts w:asciiTheme="majorHAnsi" w:eastAsia="MS Mincho" w:hAnsiTheme="majorHAnsi"/>
          <w:color w:val="auto"/>
          <w:sz w:val="20"/>
          <w:szCs w:val="20"/>
          <w:lang w:val="es-ES_tradnl"/>
        </w:rPr>
        <w:t>Asimismo</w:t>
      </w:r>
      <w:r w:rsidR="00CE2634" w:rsidRPr="009C2CBC">
        <w:rPr>
          <w:rFonts w:asciiTheme="majorHAnsi" w:eastAsia="MS Mincho" w:hAnsiTheme="majorHAnsi"/>
          <w:color w:val="auto"/>
          <w:sz w:val="20"/>
          <w:szCs w:val="20"/>
          <w:lang w:val="es-ES_tradnl"/>
        </w:rPr>
        <w:t>, la Comisión considera que el literal</w:t>
      </w:r>
      <w:r w:rsidR="00A60035" w:rsidRPr="009C2CBC">
        <w:rPr>
          <w:rFonts w:asciiTheme="majorHAnsi" w:eastAsia="MS Mincho" w:hAnsiTheme="majorHAnsi"/>
          <w:color w:val="auto"/>
          <w:sz w:val="20"/>
          <w:szCs w:val="20"/>
          <w:lang w:val="es-ES_tradnl"/>
        </w:rPr>
        <w:t xml:space="preserve"> </w:t>
      </w:r>
      <w:r w:rsidR="00A60035" w:rsidRPr="009C2CBC">
        <w:rPr>
          <w:rFonts w:asciiTheme="majorHAnsi" w:hAnsiTheme="majorHAnsi"/>
          <w:i/>
          <w:iCs/>
          <w:sz w:val="20"/>
          <w:szCs w:val="20"/>
          <w:lang w:val="es-AR"/>
        </w:rPr>
        <w:t>(ii) publicación del informe artículo 49</w:t>
      </w:r>
      <w:r w:rsidR="00A60035" w:rsidRPr="009C2CBC">
        <w:rPr>
          <w:rFonts w:asciiTheme="majorHAnsi" w:hAnsiTheme="majorHAnsi"/>
          <w:sz w:val="20"/>
          <w:szCs w:val="20"/>
          <w:lang w:val="es-AR"/>
        </w:rPr>
        <w:t>, de la cláusula quinta, la cláusula sexta (medidas de justicia) así como la cláusula séptima (medidas de compensación)</w:t>
      </w:r>
      <w:r w:rsidR="00CE2634" w:rsidRPr="009C2CBC">
        <w:rPr>
          <w:rFonts w:asciiTheme="majorHAnsi" w:eastAsia="MS Mincho" w:hAnsiTheme="majorHAnsi"/>
          <w:color w:val="auto"/>
          <w:sz w:val="20"/>
          <w:szCs w:val="20"/>
          <w:lang w:val="es-ES_tradnl"/>
        </w:rPr>
        <w:t xml:space="preserve"> se encuentran pendientes de cumplimiento y así lo declara. </w:t>
      </w:r>
      <w:r w:rsidR="00185634" w:rsidRPr="009C2CBC">
        <w:rPr>
          <w:rFonts w:asciiTheme="majorHAnsi" w:eastAsia="MS Mincho" w:hAnsiTheme="majorHAnsi"/>
          <w:color w:val="auto"/>
          <w:sz w:val="20"/>
          <w:szCs w:val="20"/>
          <w:lang w:val="es-ES_tradnl"/>
        </w:rPr>
        <w:t xml:space="preserve">Por lo anterior, </w:t>
      </w:r>
      <w:r w:rsidR="00185634" w:rsidRPr="009C2CBC">
        <w:rPr>
          <w:rFonts w:asciiTheme="majorHAnsi" w:eastAsia="MS Mincho" w:hAnsiTheme="majorHAnsi"/>
          <w:color w:val="auto"/>
          <w:sz w:val="20"/>
          <w:szCs w:val="20"/>
          <w:lang w:val="es-CO"/>
        </w:rPr>
        <w:t>la Comisión considera que el acuerdo tiene un nivel de cumplimiento parcial y así lo declara. Finalmente,</w:t>
      </w:r>
      <w:r w:rsidR="00CE2634" w:rsidRPr="009C2CBC">
        <w:rPr>
          <w:rFonts w:asciiTheme="majorHAnsi" w:eastAsia="MS Mincho" w:hAnsiTheme="majorHAnsi"/>
          <w:color w:val="auto"/>
          <w:sz w:val="20"/>
          <w:szCs w:val="20"/>
          <w:lang w:val="es-CO"/>
        </w:rPr>
        <w:t xml:space="preserve"> la Comisión considera que el resto del contenido del acuerdo de solución amistosa es de carácter declarativo por lo que no le corresponde su supervisión. </w:t>
      </w:r>
    </w:p>
    <w:p w14:paraId="78315B0B" w14:textId="77777777" w:rsidR="00185634" w:rsidRPr="009C2CBC" w:rsidRDefault="00185634" w:rsidP="0018563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CO"/>
        </w:rPr>
      </w:pPr>
    </w:p>
    <w:p w14:paraId="568FF306" w14:textId="77777777" w:rsidR="00D37A1B" w:rsidRPr="009C2CBC" w:rsidRDefault="00D37A1B" w:rsidP="003A304D">
      <w:pPr>
        <w:pStyle w:val="ListParagraph"/>
        <w:numPr>
          <w:ilvl w:val="0"/>
          <w:numId w:val="58"/>
        </w:numPr>
        <w:tabs>
          <w:tab w:val="left" w:pos="720"/>
        </w:tabs>
        <w:ind w:left="0" w:firstLine="720"/>
        <w:jc w:val="both"/>
        <w:rPr>
          <w:rFonts w:asciiTheme="majorHAnsi" w:eastAsia="MS Mincho" w:hAnsiTheme="majorHAnsi"/>
          <w:b/>
          <w:color w:val="auto"/>
          <w:sz w:val="20"/>
          <w:szCs w:val="20"/>
          <w:lang w:val="es-CO"/>
        </w:rPr>
      </w:pPr>
      <w:r w:rsidRPr="009C2CBC">
        <w:rPr>
          <w:rFonts w:asciiTheme="majorHAnsi" w:eastAsia="MS Mincho" w:hAnsiTheme="majorHAnsi"/>
          <w:b/>
          <w:color w:val="auto"/>
          <w:sz w:val="20"/>
          <w:szCs w:val="20"/>
          <w:lang w:val="es-CO"/>
        </w:rPr>
        <w:t>CONCLUSIONES</w:t>
      </w:r>
    </w:p>
    <w:p w14:paraId="6B6B1986" w14:textId="77777777" w:rsidR="00D37A1B" w:rsidRPr="009C2CBC" w:rsidRDefault="00D37A1B" w:rsidP="00185634">
      <w:pPr>
        <w:pStyle w:val="ListParagraph"/>
        <w:tabs>
          <w:tab w:val="left" w:pos="720"/>
        </w:tabs>
        <w:ind w:left="0" w:firstLine="720"/>
        <w:jc w:val="both"/>
        <w:rPr>
          <w:rFonts w:asciiTheme="majorHAnsi" w:eastAsia="MS Mincho" w:hAnsiTheme="majorHAnsi"/>
          <w:color w:val="auto"/>
          <w:sz w:val="20"/>
          <w:szCs w:val="20"/>
          <w:lang w:val="es-CO"/>
        </w:rPr>
      </w:pPr>
    </w:p>
    <w:p w14:paraId="06BF1C8C" w14:textId="77777777" w:rsidR="00D37A1B" w:rsidRPr="009C2CBC" w:rsidRDefault="00D37A1B" w:rsidP="00185634">
      <w:pPr>
        <w:tabs>
          <w:tab w:val="left" w:pos="720"/>
        </w:tabs>
        <w:ind w:firstLine="709"/>
        <w:jc w:val="both"/>
        <w:rPr>
          <w:rFonts w:asciiTheme="majorHAnsi" w:eastAsia="MS Mincho" w:hAnsiTheme="majorHAnsi" w:cs="Cambria"/>
          <w:sz w:val="20"/>
          <w:szCs w:val="20"/>
          <w:u w:color="000000"/>
          <w:lang w:val="es-CO" w:eastAsia="es-ES"/>
        </w:rPr>
      </w:pPr>
      <w:r w:rsidRPr="009C2CBC">
        <w:rPr>
          <w:rFonts w:asciiTheme="majorHAnsi" w:eastAsia="MS Mincho" w:hAnsiTheme="majorHAnsi" w:cs="Cambria"/>
          <w:sz w:val="20"/>
          <w:szCs w:val="20"/>
          <w:u w:color="000000"/>
          <w:lang w:val="es-CO" w:eastAsia="es-ES"/>
        </w:rPr>
        <w:t xml:space="preserve">1. </w:t>
      </w:r>
      <w:r w:rsidRPr="009C2CBC">
        <w:rPr>
          <w:rFonts w:asciiTheme="majorHAnsi" w:eastAsia="MS Mincho" w:hAnsiTheme="majorHAnsi" w:cs="Cambria"/>
          <w:sz w:val="20"/>
          <w:szCs w:val="20"/>
          <w:u w:color="000000"/>
          <w:lang w:val="es-CO"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9C2CBC" w:rsidRDefault="00D37A1B" w:rsidP="00185634">
      <w:pPr>
        <w:tabs>
          <w:tab w:val="left" w:pos="1440"/>
        </w:tabs>
        <w:ind w:firstLine="709"/>
        <w:jc w:val="both"/>
        <w:rPr>
          <w:rFonts w:asciiTheme="majorHAnsi" w:eastAsia="MS Mincho" w:hAnsiTheme="majorHAnsi" w:cs="Cambria"/>
          <w:sz w:val="20"/>
          <w:szCs w:val="20"/>
          <w:u w:color="000000"/>
          <w:lang w:val="es-CO" w:eastAsia="es-ES"/>
        </w:rPr>
      </w:pPr>
    </w:p>
    <w:p w14:paraId="408388A7" w14:textId="77777777" w:rsidR="00D37A1B" w:rsidRPr="009C2CBC" w:rsidRDefault="00DA0340" w:rsidP="00185634">
      <w:pPr>
        <w:tabs>
          <w:tab w:val="left" w:pos="1440"/>
        </w:tabs>
        <w:ind w:firstLine="709"/>
        <w:jc w:val="both"/>
        <w:rPr>
          <w:rFonts w:asciiTheme="majorHAnsi" w:eastAsia="MS Mincho" w:hAnsiTheme="majorHAnsi" w:cs="Cambria"/>
          <w:sz w:val="20"/>
          <w:szCs w:val="20"/>
          <w:u w:color="000000"/>
          <w:lang w:val="es-CO" w:eastAsia="es-ES"/>
        </w:rPr>
      </w:pPr>
      <w:r w:rsidRPr="009C2CBC">
        <w:rPr>
          <w:rFonts w:asciiTheme="majorHAnsi" w:eastAsia="MS Mincho" w:hAnsiTheme="majorHAnsi" w:cs="Cambria"/>
          <w:sz w:val="20"/>
          <w:szCs w:val="20"/>
          <w:u w:color="000000"/>
          <w:lang w:val="es-CO" w:eastAsia="es-ES"/>
        </w:rPr>
        <w:t xml:space="preserve">2. </w:t>
      </w:r>
      <w:r w:rsidR="00D37A1B" w:rsidRPr="009C2CBC">
        <w:rPr>
          <w:rFonts w:asciiTheme="majorHAnsi" w:eastAsia="MS Mincho" w:hAnsiTheme="majorHAnsi" w:cs="Cambria"/>
          <w:sz w:val="20"/>
          <w:szCs w:val="20"/>
          <w:u w:color="000000"/>
          <w:lang w:val="es-CO" w:eastAsia="es-ES"/>
        </w:rPr>
        <w:tab/>
        <w:t xml:space="preserve">En virtud de las consideraciones y conclusiones expuestas en este informe, </w:t>
      </w:r>
    </w:p>
    <w:p w14:paraId="111E42D1" w14:textId="77777777" w:rsidR="00D37A1B" w:rsidRPr="009C2CBC" w:rsidRDefault="00D37A1B" w:rsidP="00FC3185">
      <w:pPr>
        <w:ind w:left="284" w:firstLine="720"/>
        <w:jc w:val="both"/>
        <w:rPr>
          <w:rFonts w:asciiTheme="majorHAnsi" w:eastAsia="MS Mincho" w:hAnsiTheme="majorHAnsi"/>
          <w:sz w:val="20"/>
          <w:szCs w:val="20"/>
          <w:lang w:val="es-CO"/>
        </w:rPr>
      </w:pPr>
    </w:p>
    <w:p w14:paraId="0319E427" w14:textId="77777777" w:rsidR="00DE2E67" w:rsidRDefault="00DE2E67" w:rsidP="00FC3185">
      <w:pPr>
        <w:tabs>
          <w:tab w:val="left" w:pos="1440"/>
        </w:tabs>
        <w:ind w:left="284" w:firstLine="1440"/>
        <w:jc w:val="both"/>
        <w:rPr>
          <w:rFonts w:asciiTheme="majorHAnsi" w:eastAsia="MS Mincho" w:hAnsiTheme="majorHAnsi"/>
          <w:b/>
          <w:bCs/>
          <w:sz w:val="20"/>
          <w:szCs w:val="20"/>
          <w:lang w:val="es-CO"/>
        </w:rPr>
      </w:pPr>
    </w:p>
    <w:p w14:paraId="50F5FEBA" w14:textId="06E10F70" w:rsidR="00D37A1B" w:rsidRPr="009C2CBC" w:rsidRDefault="00D37A1B" w:rsidP="00FC3185">
      <w:pPr>
        <w:tabs>
          <w:tab w:val="left" w:pos="1440"/>
        </w:tabs>
        <w:ind w:left="284" w:firstLine="1440"/>
        <w:jc w:val="both"/>
        <w:rPr>
          <w:rFonts w:asciiTheme="majorHAnsi" w:eastAsia="MS Mincho" w:hAnsiTheme="majorHAnsi"/>
          <w:b/>
          <w:bCs/>
          <w:sz w:val="20"/>
          <w:szCs w:val="20"/>
          <w:lang w:val="es-CO"/>
        </w:rPr>
      </w:pPr>
      <w:r w:rsidRPr="009C2CBC">
        <w:rPr>
          <w:rFonts w:asciiTheme="majorHAnsi" w:eastAsia="MS Mincho" w:hAnsiTheme="majorHAnsi"/>
          <w:b/>
          <w:bCs/>
          <w:sz w:val="20"/>
          <w:szCs w:val="20"/>
          <w:lang w:val="es-CO"/>
        </w:rPr>
        <w:t>LA COMISIÓN INTERAMERICANA DE DERECHOS HUMANOS</w:t>
      </w:r>
    </w:p>
    <w:p w14:paraId="083A0542" w14:textId="77777777" w:rsidR="00D37A1B" w:rsidRPr="009C2CBC" w:rsidRDefault="00D37A1B" w:rsidP="00FC3185">
      <w:pPr>
        <w:tabs>
          <w:tab w:val="left" w:pos="1440"/>
        </w:tabs>
        <w:ind w:left="284" w:firstLine="1440"/>
        <w:jc w:val="both"/>
        <w:rPr>
          <w:rFonts w:asciiTheme="majorHAnsi" w:hAnsiTheme="majorHAnsi"/>
          <w:b/>
          <w:sz w:val="20"/>
          <w:szCs w:val="20"/>
          <w:lang w:val="es-CO"/>
        </w:rPr>
      </w:pPr>
    </w:p>
    <w:p w14:paraId="34E866BB" w14:textId="77777777" w:rsidR="00D37A1B" w:rsidRPr="00F06156" w:rsidRDefault="00D37A1B" w:rsidP="00FC3185">
      <w:pPr>
        <w:ind w:left="284"/>
        <w:jc w:val="both"/>
        <w:rPr>
          <w:rFonts w:asciiTheme="majorHAnsi" w:eastAsia="MS Mincho" w:hAnsiTheme="majorHAnsi"/>
          <w:sz w:val="20"/>
          <w:szCs w:val="20"/>
          <w:lang w:val="es-CO"/>
        </w:rPr>
      </w:pPr>
      <w:r w:rsidRPr="009C2CBC">
        <w:rPr>
          <w:rFonts w:asciiTheme="majorHAnsi" w:eastAsia="MS Mincho" w:hAnsiTheme="majorHAnsi"/>
          <w:b/>
          <w:bCs/>
          <w:sz w:val="20"/>
          <w:szCs w:val="20"/>
          <w:lang w:val="es-CO"/>
        </w:rPr>
        <w:t>DECIDE:</w:t>
      </w:r>
    </w:p>
    <w:p w14:paraId="52B9DEC9" w14:textId="77777777" w:rsidR="00D37A1B" w:rsidRPr="00F06156" w:rsidRDefault="00D37A1B" w:rsidP="00FC3185">
      <w:pPr>
        <w:tabs>
          <w:tab w:val="left" w:pos="1260"/>
        </w:tabs>
        <w:ind w:left="284" w:firstLine="720"/>
        <w:jc w:val="both"/>
        <w:rPr>
          <w:rFonts w:asciiTheme="majorHAnsi" w:eastAsia="MS Mincho" w:hAnsiTheme="majorHAnsi"/>
          <w:sz w:val="20"/>
          <w:szCs w:val="20"/>
          <w:lang w:val="es-CO"/>
        </w:rPr>
      </w:pPr>
    </w:p>
    <w:p w14:paraId="373A0A37" w14:textId="20783C54" w:rsidR="00C42267" w:rsidRPr="00C31604" w:rsidRDefault="00714AAD" w:rsidP="00FC3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lang w:val="es-CO"/>
        </w:rPr>
      </w:pPr>
      <w:r w:rsidRPr="00C31604">
        <w:rPr>
          <w:rFonts w:ascii="Cambria" w:hAnsi="Cambria"/>
          <w:sz w:val="20"/>
          <w:szCs w:val="20"/>
          <w:lang w:val="es-CO"/>
        </w:rPr>
        <w:t xml:space="preserve">Aprobar los términos </w:t>
      </w:r>
      <w:r w:rsidR="00C42267" w:rsidRPr="00C31604">
        <w:rPr>
          <w:rFonts w:ascii="Cambria" w:hAnsi="Cambria"/>
          <w:sz w:val="20"/>
          <w:szCs w:val="20"/>
          <w:lang w:val="es-CO"/>
        </w:rPr>
        <w:t>del</w:t>
      </w:r>
      <w:r w:rsidR="00D37A1B" w:rsidRPr="00C31604">
        <w:rPr>
          <w:rFonts w:ascii="Cambria" w:eastAsia="MS Mincho" w:hAnsi="Cambria"/>
          <w:sz w:val="20"/>
          <w:szCs w:val="20"/>
          <w:lang w:val="es-CO"/>
        </w:rPr>
        <w:t xml:space="preserve"> acuerdo </w:t>
      </w:r>
      <w:r w:rsidRPr="00C31604">
        <w:rPr>
          <w:rFonts w:ascii="Cambria" w:eastAsia="MS Mincho" w:hAnsi="Cambria"/>
          <w:sz w:val="20"/>
          <w:szCs w:val="20"/>
          <w:lang w:val="es-CO"/>
        </w:rPr>
        <w:t xml:space="preserve">de solución amistosa </w:t>
      </w:r>
      <w:r w:rsidR="00D37A1B" w:rsidRPr="00C31604">
        <w:rPr>
          <w:rFonts w:ascii="Cambria" w:eastAsia="MS Mincho" w:hAnsi="Cambria"/>
          <w:sz w:val="20"/>
          <w:szCs w:val="20"/>
          <w:lang w:val="es-CO"/>
        </w:rPr>
        <w:t xml:space="preserve">suscrito por las partes el </w:t>
      </w:r>
      <w:r w:rsidR="005E1EC2" w:rsidRPr="00C31604">
        <w:rPr>
          <w:rFonts w:ascii="Cambria" w:eastAsia="MS Mincho" w:hAnsi="Cambria"/>
          <w:sz w:val="20"/>
          <w:szCs w:val="20"/>
          <w:lang w:val="es-CO"/>
        </w:rPr>
        <w:t>1</w:t>
      </w:r>
      <w:r w:rsidR="001C205E" w:rsidRPr="00C31604">
        <w:rPr>
          <w:rFonts w:ascii="Cambria" w:eastAsia="MS Mincho" w:hAnsi="Cambria"/>
          <w:sz w:val="20"/>
          <w:szCs w:val="20"/>
          <w:lang w:val="es-CO"/>
        </w:rPr>
        <w:t>8</w:t>
      </w:r>
      <w:r w:rsidR="00D37A1B" w:rsidRPr="00C31604">
        <w:rPr>
          <w:rFonts w:ascii="Cambria" w:eastAsia="Times New Roman" w:hAnsi="Cambria"/>
          <w:sz w:val="20"/>
          <w:szCs w:val="20"/>
          <w:lang w:val="es-CO"/>
        </w:rPr>
        <w:t xml:space="preserve"> de </w:t>
      </w:r>
      <w:r w:rsidR="005E1EC2" w:rsidRPr="00C31604">
        <w:rPr>
          <w:rFonts w:ascii="Cambria" w:eastAsia="Times New Roman" w:hAnsi="Cambria"/>
          <w:sz w:val="20"/>
          <w:szCs w:val="20"/>
          <w:lang w:val="es-CO"/>
        </w:rPr>
        <w:t>mayo</w:t>
      </w:r>
      <w:r w:rsidR="00F07CE9" w:rsidRPr="00C31604">
        <w:rPr>
          <w:rFonts w:ascii="Cambria" w:eastAsia="Times New Roman" w:hAnsi="Cambria"/>
          <w:sz w:val="20"/>
          <w:szCs w:val="20"/>
          <w:lang w:val="es-CO"/>
        </w:rPr>
        <w:t xml:space="preserve"> de 20</w:t>
      </w:r>
      <w:r w:rsidR="000353A1" w:rsidRPr="00C31604">
        <w:rPr>
          <w:rFonts w:ascii="Cambria" w:eastAsia="Times New Roman" w:hAnsi="Cambria"/>
          <w:sz w:val="20"/>
          <w:szCs w:val="20"/>
          <w:lang w:val="es-CO"/>
        </w:rPr>
        <w:t>2</w:t>
      </w:r>
      <w:r w:rsidR="005E1EC2" w:rsidRPr="00C31604">
        <w:rPr>
          <w:rFonts w:ascii="Cambria" w:eastAsia="Times New Roman" w:hAnsi="Cambria"/>
          <w:sz w:val="20"/>
          <w:szCs w:val="20"/>
          <w:lang w:val="es-CO"/>
        </w:rPr>
        <w:t>3</w:t>
      </w:r>
      <w:r w:rsidR="00F07CE9" w:rsidRPr="00C31604">
        <w:rPr>
          <w:rFonts w:ascii="Cambria" w:eastAsia="Times New Roman" w:hAnsi="Cambria"/>
          <w:sz w:val="20"/>
          <w:szCs w:val="20"/>
          <w:lang w:val="es-CO"/>
        </w:rPr>
        <w:t>.</w:t>
      </w:r>
      <w:r w:rsidR="00D37A1B" w:rsidRPr="00C31604">
        <w:rPr>
          <w:rFonts w:ascii="Cambria" w:eastAsia="Times New Roman" w:hAnsi="Cambria"/>
          <w:sz w:val="20"/>
          <w:szCs w:val="20"/>
          <w:lang w:val="es-CO"/>
        </w:rPr>
        <w:t xml:space="preserve"> </w:t>
      </w:r>
    </w:p>
    <w:p w14:paraId="4F84FE69" w14:textId="77777777" w:rsidR="00A9298B" w:rsidRPr="00C31604" w:rsidRDefault="00A9298B" w:rsidP="00FC3185">
      <w:pPr>
        <w:rPr>
          <w:rFonts w:ascii="Cambria" w:hAnsi="Cambria"/>
          <w:sz w:val="20"/>
          <w:szCs w:val="20"/>
          <w:lang w:val="es-AR"/>
        </w:rPr>
      </w:pPr>
    </w:p>
    <w:p w14:paraId="66224D94" w14:textId="79415D08" w:rsidR="001D0A8A" w:rsidRPr="00C31604" w:rsidRDefault="001D0A8A" w:rsidP="00FC3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lang w:val="es-CO"/>
        </w:rPr>
      </w:pPr>
      <w:r w:rsidRPr="00C31604">
        <w:rPr>
          <w:rFonts w:ascii="Cambria" w:hAnsi="Cambria"/>
          <w:sz w:val="20"/>
          <w:szCs w:val="20"/>
          <w:lang w:val="es-AR"/>
        </w:rPr>
        <w:t>Declarar el cumplimiento total del literal (i) (acto de reconocimiento de responsabilidad) de la cláusula quinta del acuerdo de solución amistosa</w:t>
      </w:r>
      <w:r w:rsidR="00B343D4" w:rsidRPr="00C31604">
        <w:rPr>
          <w:rFonts w:ascii="Cambria" w:hAnsi="Cambria"/>
          <w:sz w:val="20"/>
          <w:szCs w:val="20"/>
          <w:lang w:val="es-AR"/>
        </w:rPr>
        <w:t>,</w:t>
      </w:r>
      <w:r w:rsidRPr="00C31604">
        <w:rPr>
          <w:rFonts w:ascii="Cambria" w:hAnsi="Cambria"/>
          <w:sz w:val="20"/>
          <w:szCs w:val="20"/>
          <w:lang w:val="es-AR"/>
        </w:rPr>
        <w:t xml:space="preserve"> según el análisis contenido en este informe. </w:t>
      </w:r>
    </w:p>
    <w:p w14:paraId="18EEA166" w14:textId="77777777" w:rsidR="00B612A1" w:rsidRPr="00C31604" w:rsidRDefault="00B612A1" w:rsidP="00FC3185">
      <w:pPr>
        <w:rPr>
          <w:rFonts w:ascii="Cambria" w:hAnsi="Cambria"/>
          <w:sz w:val="20"/>
          <w:szCs w:val="20"/>
          <w:lang w:val="es-AR"/>
        </w:rPr>
      </w:pPr>
    </w:p>
    <w:p w14:paraId="597F2E42" w14:textId="6C205912" w:rsidR="00C42267" w:rsidRPr="00F06156" w:rsidRDefault="00B612A1" w:rsidP="00FC3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Theme="majorHAnsi" w:eastAsia="MS Mincho" w:hAnsiTheme="majorHAnsi"/>
          <w:sz w:val="20"/>
          <w:szCs w:val="20"/>
          <w:lang w:val="es-CO"/>
        </w:rPr>
      </w:pPr>
      <w:r w:rsidRPr="00F06156">
        <w:rPr>
          <w:rFonts w:asciiTheme="majorHAnsi" w:hAnsiTheme="majorHAnsi"/>
          <w:sz w:val="20"/>
          <w:szCs w:val="20"/>
          <w:lang w:val="es-AR"/>
        </w:rPr>
        <w:t xml:space="preserve">Declarar </w:t>
      </w:r>
      <w:r w:rsidR="00C42267" w:rsidRPr="00F06156">
        <w:rPr>
          <w:rFonts w:asciiTheme="majorHAnsi" w:hAnsiTheme="majorHAnsi"/>
          <w:sz w:val="20"/>
          <w:szCs w:val="20"/>
          <w:lang w:val="es-AR"/>
        </w:rPr>
        <w:t xml:space="preserve">pendientes de cumplimiento </w:t>
      </w:r>
      <w:r w:rsidR="00C93970" w:rsidRPr="00F06156">
        <w:rPr>
          <w:rFonts w:asciiTheme="majorHAnsi" w:hAnsiTheme="majorHAnsi"/>
          <w:sz w:val="20"/>
          <w:szCs w:val="20"/>
          <w:lang w:val="es-AR"/>
        </w:rPr>
        <w:t>el literal</w:t>
      </w:r>
      <w:r w:rsidR="00C93970" w:rsidRPr="00F06156">
        <w:rPr>
          <w:rFonts w:asciiTheme="majorHAnsi" w:eastAsia="MS Mincho" w:hAnsiTheme="majorHAnsi"/>
          <w:sz w:val="20"/>
          <w:szCs w:val="20"/>
          <w:lang w:val="es-ES_tradnl"/>
        </w:rPr>
        <w:t xml:space="preserve"> (ii) </w:t>
      </w:r>
      <w:r w:rsidR="00FB2763" w:rsidRPr="00F06156">
        <w:rPr>
          <w:rFonts w:asciiTheme="majorHAnsi" w:eastAsia="MS Mincho" w:hAnsiTheme="majorHAnsi"/>
          <w:sz w:val="20"/>
          <w:szCs w:val="20"/>
          <w:lang w:val="es-ES_tradnl"/>
        </w:rPr>
        <w:t>(</w:t>
      </w:r>
      <w:r w:rsidR="005E1EC2" w:rsidRPr="00F06156">
        <w:rPr>
          <w:rFonts w:asciiTheme="majorHAnsi" w:hAnsiTheme="majorHAnsi"/>
          <w:sz w:val="20"/>
          <w:szCs w:val="20"/>
          <w:lang w:val="es-AR"/>
        </w:rPr>
        <w:t>publicación del informe artículo 49</w:t>
      </w:r>
      <w:r w:rsidR="00FB2763" w:rsidRPr="00F06156">
        <w:rPr>
          <w:rFonts w:asciiTheme="majorHAnsi" w:hAnsiTheme="majorHAnsi"/>
          <w:sz w:val="20"/>
          <w:szCs w:val="20"/>
          <w:lang w:val="es-AR"/>
        </w:rPr>
        <w:t>)</w:t>
      </w:r>
      <w:r w:rsidR="00C93970" w:rsidRPr="00F06156">
        <w:rPr>
          <w:rFonts w:asciiTheme="majorHAnsi" w:eastAsia="MS Mincho" w:hAnsiTheme="majorHAnsi"/>
          <w:sz w:val="20"/>
          <w:szCs w:val="20"/>
          <w:lang w:val="es-ES_tradnl"/>
        </w:rPr>
        <w:t xml:space="preserve"> de la cláusula quinta, la cláusula </w:t>
      </w:r>
      <w:r w:rsidR="005E1EC2" w:rsidRPr="00F06156">
        <w:rPr>
          <w:rFonts w:asciiTheme="majorHAnsi" w:eastAsia="MS Mincho" w:hAnsiTheme="majorHAnsi"/>
          <w:sz w:val="20"/>
          <w:szCs w:val="20"/>
          <w:lang w:val="es-ES_tradnl"/>
        </w:rPr>
        <w:t>sexta</w:t>
      </w:r>
      <w:r w:rsidR="00415F0C" w:rsidRPr="00F06156">
        <w:rPr>
          <w:rFonts w:asciiTheme="majorHAnsi" w:eastAsia="MS Mincho" w:hAnsiTheme="majorHAnsi"/>
          <w:sz w:val="20"/>
          <w:szCs w:val="20"/>
          <w:lang w:val="es-ES_tradnl"/>
        </w:rPr>
        <w:t xml:space="preserve"> (</w:t>
      </w:r>
      <w:r w:rsidR="005E1EC2" w:rsidRPr="00F06156">
        <w:rPr>
          <w:rFonts w:asciiTheme="majorHAnsi" w:eastAsia="MS Mincho" w:hAnsiTheme="majorHAnsi"/>
          <w:sz w:val="20"/>
          <w:szCs w:val="20"/>
          <w:lang w:val="es-ES_tradnl"/>
        </w:rPr>
        <w:t>medidas de justicia</w:t>
      </w:r>
      <w:r w:rsidR="00415F0C" w:rsidRPr="00F06156">
        <w:rPr>
          <w:rFonts w:asciiTheme="majorHAnsi" w:eastAsia="MS Mincho" w:hAnsiTheme="majorHAnsi"/>
          <w:sz w:val="20"/>
          <w:szCs w:val="20"/>
          <w:lang w:val="es-ES_tradnl"/>
        </w:rPr>
        <w:t>)</w:t>
      </w:r>
      <w:r w:rsidR="005E1EC2" w:rsidRPr="00F06156">
        <w:rPr>
          <w:rFonts w:asciiTheme="majorHAnsi" w:eastAsia="MS Mincho" w:hAnsiTheme="majorHAnsi"/>
          <w:sz w:val="20"/>
          <w:szCs w:val="20"/>
          <w:lang w:val="es-ES_tradnl"/>
        </w:rPr>
        <w:t xml:space="preserve"> y</w:t>
      </w:r>
      <w:r w:rsidR="00920A6A" w:rsidRPr="00F06156">
        <w:rPr>
          <w:rFonts w:asciiTheme="majorHAnsi" w:eastAsia="MS Mincho" w:hAnsiTheme="majorHAnsi"/>
          <w:sz w:val="20"/>
          <w:szCs w:val="20"/>
          <w:lang w:val="es-ES_tradnl"/>
        </w:rPr>
        <w:t xml:space="preserve"> </w:t>
      </w:r>
      <w:r w:rsidR="00C93970" w:rsidRPr="00F06156">
        <w:rPr>
          <w:rFonts w:asciiTheme="majorHAnsi" w:eastAsia="MS Mincho" w:hAnsiTheme="majorHAnsi"/>
          <w:sz w:val="20"/>
          <w:szCs w:val="20"/>
          <w:lang w:val="es-ES_tradnl"/>
        </w:rPr>
        <w:t xml:space="preserve">la cláusula </w:t>
      </w:r>
      <w:r w:rsidR="005E1EC2" w:rsidRPr="00F06156">
        <w:rPr>
          <w:rFonts w:asciiTheme="majorHAnsi" w:eastAsia="MS Mincho" w:hAnsiTheme="majorHAnsi"/>
          <w:sz w:val="20"/>
          <w:szCs w:val="20"/>
          <w:lang w:val="es-ES_tradnl"/>
        </w:rPr>
        <w:t>séptima</w:t>
      </w:r>
      <w:r w:rsidR="00415F0C" w:rsidRPr="00F06156">
        <w:rPr>
          <w:rFonts w:asciiTheme="majorHAnsi" w:eastAsia="MS Mincho" w:hAnsiTheme="majorHAnsi"/>
          <w:sz w:val="20"/>
          <w:szCs w:val="20"/>
          <w:lang w:val="es-ES_tradnl"/>
        </w:rPr>
        <w:t xml:space="preserve"> (</w:t>
      </w:r>
      <w:r w:rsidR="005E1EC2" w:rsidRPr="00F06156">
        <w:rPr>
          <w:rFonts w:asciiTheme="majorHAnsi" w:eastAsia="MS Mincho" w:hAnsiTheme="majorHAnsi"/>
          <w:sz w:val="20"/>
          <w:szCs w:val="20"/>
          <w:lang w:val="es-ES_tradnl"/>
        </w:rPr>
        <w:t>medidas de compensación</w:t>
      </w:r>
      <w:r w:rsidR="00415F0C" w:rsidRPr="00F06156">
        <w:rPr>
          <w:rFonts w:asciiTheme="majorHAnsi" w:eastAsia="MS Mincho" w:hAnsiTheme="majorHAnsi"/>
          <w:sz w:val="20"/>
          <w:szCs w:val="20"/>
          <w:lang w:val="es-ES_tradnl"/>
        </w:rPr>
        <w:t>)</w:t>
      </w:r>
      <w:r w:rsidR="00185634" w:rsidRPr="00F06156">
        <w:rPr>
          <w:rFonts w:asciiTheme="majorHAnsi" w:eastAsia="MS Mincho" w:hAnsiTheme="majorHAnsi"/>
          <w:sz w:val="20"/>
          <w:szCs w:val="20"/>
          <w:lang w:val="es-ES_tradnl"/>
        </w:rPr>
        <w:t xml:space="preserve"> </w:t>
      </w:r>
      <w:r w:rsidR="00185634" w:rsidRPr="00F06156">
        <w:rPr>
          <w:rFonts w:asciiTheme="majorHAnsi" w:hAnsiTheme="majorHAnsi"/>
          <w:sz w:val="20"/>
          <w:szCs w:val="20"/>
          <w:lang w:val="es-AR"/>
        </w:rPr>
        <w:t xml:space="preserve">del acuerdo de solución amistosa, </w:t>
      </w:r>
      <w:r w:rsidR="00185634" w:rsidRPr="00F06156">
        <w:rPr>
          <w:rFonts w:asciiTheme="majorHAnsi" w:eastAsia="MS Mincho" w:hAnsiTheme="majorHAnsi"/>
          <w:sz w:val="20"/>
          <w:szCs w:val="20"/>
          <w:lang w:val="es-ES_tradnl"/>
        </w:rPr>
        <w:t>según</w:t>
      </w:r>
      <w:r w:rsidR="00C42267" w:rsidRPr="00F06156">
        <w:rPr>
          <w:rFonts w:asciiTheme="majorHAnsi" w:hAnsiTheme="majorHAnsi"/>
          <w:sz w:val="20"/>
          <w:szCs w:val="20"/>
          <w:lang w:val="es-AR"/>
        </w:rPr>
        <w:t xml:space="preserve"> el análisis contenido en este informe. </w:t>
      </w:r>
    </w:p>
    <w:p w14:paraId="2160DB13" w14:textId="77777777" w:rsidR="00C93970" w:rsidRPr="00F06156" w:rsidRDefault="00C93970" w:rsidP="00FC318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hAnsiTheme="majorHAnsi"/>
          <w:sz w:val="20"/>
          <w:szCs w:val="20"/>
          <w:lang w:val="es-CO"/>
        </w:rPr>
      </w:pPr>
    </w:p>
    <w:p w14:paraId="720766AB" w14:textId="08A9FC94" w:rsidR="00C42267" w:rsidRPr="00F06156" w:rsidRDefault="00650357" w:rsidP="00FC3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Theme="majorHAnsi" w:eastAsia="MS Mincho" w:hAnsiTheme="majorHAnsi"/>
          <w:sz w:val="20"/>
          <w:szCs w:val="20"/>
          <w:lang w:val="es-CO"/>
        </w:rPr>
      </w:pPr>
      <w:r w:rsidRPr="00F06156">
        <w:rPr>
          <w:rFonts w:asciiTheme="majorHAnsi" w:hAnsiTheme="majorHAnsi"/>
          <w:sz w:val="20"/>
          <w:szCs w:val="20"/>
          <w:lang w:val="es-AR"/>
        </w:rPr>
        <w:t xml:space="preserve">Continuar con la supervisión de los compromisos asumidos </w:t>
      </w:r>
      <w:r w:rsidR="00FB2763" w:rsidRPr="00F06156">
        <w:rPr>
          <w:rFonts w:asciiTheme="majorHAnsi" w:hAnsiTheme="majorHAnsi"/>
          <w:sz w:val="20"/>
          <w:szCs w:val="20"/>
          <w:lang w:val="es-AR"/>
        </w:rPr>
        <w:t xml:space="preserve">del </w:t>
      </w:r>
      <w:r w:rsidR="00FD2A7A" w:rsidRPr="00F06156">
        <w:rPr>
          <w:rFonts w:asciiTheme="majorHAnsi" w:eastAsia="MS Mincho" w:hAnsiTheme="majorHAnsi"/>
          <w:sz w:val="20"/>
          <w:szCs w:val="20"/>
          <w:lang w:val="es-ES_tradnl"/>
        </w:rPr>
        <w:t xml:space="preserve">literal </w:t>
      </w:r>
      <w:r w:rsidR="005E1EC2" w:rsidRPr="00F06156">
        <w:rPr>
          <w:rFonts w:asciiTheme="majorHAnsi" w:eastAsia="MS Mincho" w:hAnsiTheme="majorHAnsi"/>
          <w:sz w:val="20"/>
          <w:szCs w:val="20"/>
          <w:lang w:val="es-ES_tradnl"/>
        </w:rPr>
        <w:t xml:space="preserve">(ii) </w:t>
      </w:r>
      <w:r w:rsidR="004521D6">
        <w:rPr>
          <w:rFonts w:asciiTheme="majorHAnsi" w:eastAsia="MS Mincho" w:hAnsiTheme="majorHAnsi"/>
          <w:sz w:val="20"/>
          <w:szCs w:val="20"/>
          <w:lang w:val="es-ES_tradnl"/>
        </w:rPr>
        <w:t>(</w:t>
      </w:r>
      <w:r w:rsidR="005E1EC2" w:rsidRPr="00F06156">
        <w:rPr>
          <w:rFonts w:asciiTheme="majorHAnsi" w:hAnsiTheme="majorHAnsi"/>
          <w:sz w:val="20"/>
          <w:szCs w:val="20"/>
          <w:lang w:val="es-AR"/>
        </w:rPr>
        <w:t>publicación del informe artículo 49</w:t>
      </w:r>
      <w:r w:rsidR="00E4687F">
        <w:rPr>
          <w:rFonts w:asciiTheme="majorHAnsi" w:hAnsiTheme="majorHAnsi"/>
          <w:sz w:val="20"/>
          <w:szCs w:val="20"/>
          <w:lang w:val="es-AR"/>
        </w:rPr>
        <w:t>)</w:t>
      </w:r>
      <w:r w:rsidR="005E1EC2" w:rsidRPr="00F06156">
        <w:rPr>
          <w:rFonts w:asciiTheme="majorHAnsi" w:eastAsia="MS Mincho" w:hAnsiTheme="majorHAnsi"/>
          <w:sz w:val="20"/>
          <w:szCs w:val="20"/>
          <w:lang w:val="es-ES_tradnl"/>
        </w:rPr>
        <w:t xml:space="preserve"> de la cláusula quinta,</w:t>
      </w:r>
      <w:r w:rsidR="00FB2763" w:rsidRPr="00F06156">
        <w:rPr>
          <w:rFonts w:asciiTheme="majorHAnsi" w:eastAsia="MS Mincho" w:hAnsiTheme="majorHAnsi"/>
          <w:sz w:val="20"/>
          <w:szCs w:val="20"/>
          <w:lang w:val="es-ES_tradnl"/>
        </w:rPr>
        <w:t xml:space="preserve"> de</w:t>
      </w:r>
      <w:r w:rsidR="005E1EC2" w:rsidRPr="00F06156">
        <w:rPr>
          <w:rFonts w:asciiTheme="majorHAnsi" w:eastAsia="MS Mincho" w:hAnsiTheme="majorHAnsi"/>
          <w:sz w:val="20"/>
          <w:szCs w:val="20"/>
          <w:lang w:val="es-ES_tradnl"/>
        </w:rPr>
        <w:t xml:space="preserve"> la cláusula sexta (medidas de justicia) y</w:t>
      </w:r>
      <w:r w:rsidR="00FB2763" w:rsidRPr="00F06156">
        <w:rPr>
          <w:rFonts w:asciiTheme="majorHAnsi" w:eastAsia="MS Mincho" w:hAnsiTheme="majorHAnsi"/>
          <w:sz w:val="20"/>
          <w:szCs w:val="20"/>
          <w:lang w:val="es-ES_tradnl"/>
        </w:rPr>
        <w:t xml:space="preserve"> de</w:t>
      </w:r>
      <w:r w:rsidR="005E1EC2" w:rsidRPr="00F06156">
        <w:rPr>
          <w:rFonts w:asciiTheme="majorHAnsi" w:eastAsia="MS Mincho" w:hAnsiTheme="majorHAnsi"/>
          <w:sz w:val="20"/>
          <w:szCs w:val="20"/>
          <w:lang w:val="es-ES_tradnl"/>
        </w:rPr>
        <w:t xml:space="preserve"> la cláusula séptima (medidas de compensación) </w:t>
      </w:r>
      <w:r w:rsidRPr="00F06156">
        <w:rPr>
          <w:rFonts w:asciiTheme="majorHAnsi" w:hAnsiTheme="majorHAnsi"/>
          <w:sz w:val="20"/>
          <w:szCs w:val="20"/>
          <w:lang w:val="es-AR"/>
        </w:rPr>
        <w:t xml:space="preserve">según el análisis contenido en este informe. Con tal finalidad, recordar a las partes su compromiso de informar periódicamente a la CIDH sobre su cumplimiento. </w:t>
      </w:r>
      <w:r w:rsidR="00C42267" w:rsidRPr="00F06156">
        <w:rPr>
          <w:rFonts w:asciiTheme="majorHAnsi" w:hAnsiTheme="majorHAnsi"/>
          <w:sz w:val="20"/>
          <w:szCs w:val="20"/>
          <w:lang w:val="es-AR"/>
        </w:rPr>
        <w:t xml:space="preserve"> </w:t>
      </w:r>
    </w:p>
    <w:p w14:paraId="2C12B134" w14:textId="77777777" w:rsidR="00D37A1B" w:rsidRPr="00F06156" w:rsidRDefault="00D37A1B" w:rsidP="00FC3185">
      <w:pPr>
        <w:pStyle w:val="ListParagraph"/>
        <w:ind w:left="0" w:firstLine="709"/>
        <w:rPr>
          <w:rFonts w:asciiTheme="majorHAnsi" w:eastAsia="MS Mincho" w:hAnsiTheme="majorHAnsi"/>
          <w:color w:val="auto"/>
          <w:sz w:val="20"/>
          <w:szCs w:val="20"/>
          <w:lang w:val="es-CO"/>
        </w:rPr>
      </w:pPr>
    </w:p>
    <w:p w14:paraId="033641F6" w14:textId="5996A5AA" w:rsidR="00D37A1B" w:rsidRPr="00DE2E67" w:rsidRDefault="00D37A1B" w:rsidP="00FC31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ind w:left="283" w:firstLine="426"/>
        <w:jc w:val="both"/>
        <w:rPr>
          <w:rFonts w:asciiTheme="majorHAnsi" w:hAnsiTheme="majorHAnsi"/>
          <w:sz w:val="20"/>
          <w:szCs w:val="20"/>
          <w:lang w:val="es-CO"/>
        </w:rPr>
      </w:pPr>
      <w:r w:rsidRPr="009C2CBC">
        <w:rPr>
          <w:rFonts w:asciiTheme="majorHAnsi" w:eastAsia="MS Mincho" w:hAnsiTheme="majorHAnsi"/>
          <w:sz w:val="20"/>
          <w:szCs w:val="20"/>
          <w:lang w:val="es-CO"/>
        </w:rPr>
        <w:lastRenderedPageBreak/>
        <w:t>Hacer público el presente informe e incluirlo en su Informe Anual a la Asamblea General de la OEA</w:t>
      </w:r>
      <w:r w:rsidRPr="00D316B8">
        <w:rPr>
          <w:rFonts w:asciiTheme="majorHAnsi" w:eastAsia="MS Mincho" w:hAnsiTheme="majorHAnsi"/>
          <w:sz w:val="20"/>
          <w:szCs w:val="20"/>
          <w:lang w:val="es-CO"/>
        </w:rPr>
        <w:t>.</w:t>
      </w:r>
    </w:p>
    <w:p w14:paraId="5B53C09E" w14:textId="77777777" w:rsidR="00DE2E67" w:rsidRDefault="00DE2E67" w:rsidP="00DE2E67">
      <w:pPr>
        <w:pStyle w:val="ListParagraph"/>
        <w:rPr>
          <w:rFonts w:asciiTheme="majorHAnsi" w:hAnsiTheme="majorHAnsi"/>
          <w:sz w:val="20"/>
          <w:szCs w:val="20"/>
          <w:lang w:val="es-CO"/>
        </w:rPr>
      </w:pPr>
    </w:p>
    <w:p w14:paraId="5AAA88ED" w14:textId="77777777" w:rsidR="00DE2E67" w:rsidRPr="008A5EF4" w:rsidRDefault="00DE2E67" w:rsidP="004F489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US"/>
        </w:rPr>
      </w:pPr>
    </w:p>
    <w:p w14:paraId="2C45C813" w14:textId="6E22297D" w:rsidR="00DE2E67" w:rsidRDefault="004F4891" w:rsidP="004F489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US"/>
        </w:rPr>
      </w:pPr>
      <w:r w:rsidRPr="004F4891">
        <w:rPr>
          <w:rFonts w:ascii="Cambria" w:hAnsi="Cambria"/>
          <w:sz w:val="20"/>
          <w:szCs w:val="20"/>
          <w:lang w:val="es-US"/>
        </w:rPr>
        <w:t xml:space="preserve">Aprobado por la Comisión Interamericana de Derechos Humanos a los </w:t>
      </w:r>
      <w:r>
        <w:rPr>
          <w:rFonts w:ascii="Cambria" w:hAnsi="Cambria"/>
          <w:sz w:val="20"/>
          <w:szCs w:val="20"/>
          <w:lang w:val="es-US"/>
        </w:rPr>
        <w:t>30</w:t>
      </w:r>
      <w:r w:rsidRPr="004F4891">
        <w:rPr>
          <w:rFonts w:ascii="Cambria" w:hAnsi="Cambria"/>
          <w:sz w:val="20"/>
          <w:szCs w:val="20"/>
          <w:lang w:val="es-US"/>
        </w:rPr>
        <w:t xml:space="preserve"> días del mes de </w:t>
      </w:r>
      <w:r>
        <w:rPr>
          <w:rFonts w:ascii="Cambria" w:hAnsi="Cambria"/>
          <w:sz w:val="20"/>
          <w:szCs w:val="20"/>
          <w:lang w:val="es-US"/>
        </w:rPr>
        <w:t xml:space="preserve">noviembre </w:t>
      </w:r>
      <w:r w:rsidRPr="004F4891">
        <w:rPr>
          <w:rFonts w:ascii="Cambria" w:hAnsi="Cambria"/>
          <w:sz w:val="20"/>
          <w:szCs w:val="20"/>
          <w:lang w:val="es-US"/>
        </w:rPr>
        <w:t>de 2023. (Firmado): Margarette May Macaulay, Presidenta; Esmeralda Arosemena de Troitiño, Primera Vicepresidenta; Roberta Clarke, Segunda Vicepresidenta; Julissa Mantilla Falcón, Stuardo Ralón Orellana y José Luis Caballero Ochoa, miembros de la Comisión.</w:t>
      </w:r>
    </w:p>
    <w:p w14:paraId="0198E97A" w14:textId="77777777" w:rsidR="0064389B" w:rsidRDefault="0064389B" w:rsidP="004F489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US"/>
        </w:rPr>
      </w:pPr>
    </w:p>
    <w:p w14:paraId="07B88928" w14:textId="558C2AF0" w:rsidR="007F2D16" w:rsidRPr="00E82AB1" w:rsidRDefault="007F2D16" w:rsidP="00AF09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sz w:val="20"/>
          <w:szCs w:val="20"/>
          <w:lang w:val="es-ES"/>
        </w:rPr>
      </w:pPr>
    </w:p>
    <w:sectPr w:rsidR="007F2D16" w:rsidRPr="00E82AB1" w:rsidSect="0010339A">
      <w:type w:val="oddPage"/>
      <w:pgSz w:w="12240" w:h="15840"/>
      <w:pgMar w:top="171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25E6" w14:textId="77777777" w:rsidR="000E1FB8" w:rsidRDefault="000E1FB8">
      <w:r>
        <w:separator/>
      </w:r>
    </w:p>
  </w:endnote>
  <w:endnote w:type="continuationSeparator" w:id="0">
    <w:p w14:paraId="41B63645" w14:textId="77777777" w:rsidR="000E1FB8" w:rsidRDefault="000E1FB8">
      <w:r>
        <w:continuationSeparator/>
      </w:r>
    </w:p>
  </w:endnote>
  <w:endnote w:type="continuationNotice" w:id="1">
    <w:p w14:paraId="4A06BED6" w14:textId="77777777" w:rsidR="000E1FB8" w:rsidRDefault="000E1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3C0A" w14:textId="77777777" w:rsidR="000E1FB8" w:rsidRPr="000F35ED" w:rsidRDefault="000E1FB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7CD2B6" w14:textId="77777777" w:rsidR="000E1FB8" w:rsidRPr="000F35ED" w:rsidRDefault="000E1FB8" w:rsidP="000F35ED">
      <w:pPr>
        <w:rPr>
          <w:rFonts w:asciiTheme="majorHAnsi" w:hAnsiTheme="majorHAnsi"/>
          <w:sz w:val="16"/>
          <w:szCs w:val="16"/>
        </w:rPr>
      </w:pPr>
      <w:r w:rsidRPr="000F35ED">
        <w:rPr>
          <w:rFonts w:asciiTheme="majorHAnsi" w:hAnsiTheme="majorHAnsi"/>
          <w:sz w:val="16"/>
          <w:szCs w:val="16"/>
        </w:rPr>
        <w:separator/>
      </w:r>
    </w:p>
    <w:p w14:paraId="31AC6C6E" w14:textId="77777777" w:rsidR="000E1FB8" w:rsidRPr="000F35ED" w:rsidRDefault="000E1FB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E4C45A1" w14:textId="77777777" w:rsidR="000E1FB8" w:rsidRPr="000F35ED" w:rsidRDefault="000E1FB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3397F0" w14:textId="381A8D40" w:rsidR="008E7EA2" w:rsidRPr="0010339A" w:rsidRDefault="008E7EA2" w:rsidP="00DD6DA8">
      <w:pPr>
        <w:pStyle w:val="FootnoteText"/>
        <w:ind w:firstLine="709"/>
        <w:jc w:val="both"/>
        <w:rPr>
          <w:rFonts w:ascii="Cambria" w:hAnsi="Cambria"/>
          <w:sz w:val="16"/>
          <w:lang w:val="es-AR"/>
        </w:rPr>
      </w:pPr>
      <w:r w:rsidRPr="0010339A">
        <w:rPr>
          <w:rStyle w:val="FootnoteReference"/>
          <w:rFonts w:ascii="Cambria" w:hAnsi="Cambria"/>
          <w:color w:val="auto"/>
          <w:sz w:val="16"/>
        </w:rPr>
        <w:footnoteRef/>
      </w:r>
      <w:r w:rsidRPr="0010339A">
        <w:rPr>
          <w:rFonts w:ascii="Cambria" w:hAnsi="Cambria"/>
          <w:color w:val="auto"/>
          <w:sz w:val="16"/>
          <w:lang w:val="es-AR"/>
        </w:rPr>
        <w:t xml:space="preserve"> </w:t>
      </w:r>
      <w:r w:rsidRPr="0010339A">
        <w:rPr>
          <w:rFonts w:ascii="Cambria" w:hAnsi="Cambria"/>
          <w:color w:val="auto"/>
          <w:sz w:val="16"/>
          <w:lang w:val="es-ES_tradnl"/>
        </w:rPr>
        <w:t>El Comisionado Carlos Bernal Pulido, de nacionalidad colombiana, no participó de la discusión y decisión del presente caso, conforme al artículo 17.2.a) del Reglamento de la CIDH.</w:t>
      </w:r>
    </w:p>
  </w:footnote>
  <w:footnote w:id="3">
    <w:p w14:paraId="66B87CED" w14:textId="77777777" w:rsidR="00A460BE" w:rsidRPr="00BD6904" w:rsidRDefault="00A460BE" w:rsidP="00DD6DA8">
      <w:pPr>
        <w:pStyle w:val="FootnoteText"/>
        <w:ind w:firstLine="720"/>
        <w:jc w:val="both"/>
        <w:rPr>
          <w:rFonts w:asciiTheme="majorHAnsi" w:hAnsiTheme="majorHAnsi"/>
          <w:sz w:val="16"/>
          <w:szCs w:val="16"/>
          <w:lang w:val="es-BO"/>
        </w:rPr>
      </w:pPr>
      <w:r w:rsidRPr="00BD6904">
        <w:rPr>
          <w:rStyle w:val="FootnoteReference"/>
          <w:rFonts w:asciiTheme="majorHAnsi" w:hAnsiTheme="majorHAnsi"/>
          <w:sz w:val="16"/>
          <w:szCs w:val="16"/>
        </w:rPr>
        <w:footnoteRef/>
      </w:r>
      <w:r w:rsidRPr="00BD6904">
        <w:rPr>
          <w:rFonts w:asciiTheme="majorHAnsi" w:hAnsiTheme="majorHAnsi"/>
          <w:sz w:val="16"/>
          <w:szCs w:val="16"/>
          <w:lang w:val="es-BO"/>
        </w:rPr>
        <w:t xml:space="preserve"> Expresan que el Grupo Gaula, estaba </w:t>
      </w:r>
      <w:r w:rsidRPr="00BD6904">
        <w:rPr>
          <w:rFonts w:asciiTheme="majorHAnsi" w:hAnsiTheme="majorHAnsi" w:cs="Arial"/>
          <w:sz w:val="16"/>
          <w:szCs w:val="16"/>
          <w:lang w:val="es-ES"/>
        </w:rPr>
        <w:t>conformado por agentes del Departamento Administrativo de Seguridad (en adelante “DAS”), Policía y Ejército Nacional.</w:t>
      </w:r>
    </w:p>
  </w:footnote>
  <w:footnote w:id="4">
    <w:p w14:paraId="132A2555" w14:textId="331CE955" w:rsidR="001F7A1A" w:rsidRPr="001F7A1A" w:rsidRDefault="001F7A1A" w:rsidP="001F7A1A">
      <w:pPr>
        <w:pStyle w:val="FootnoteText"/>
        <w:ind w:firstLine="709"/>
        <w:jc w:val="both"/>
        <w:rPr>
          <w:rFonts w:ascii="Cambria" w:hAnsi="Cambria"/>
          <w:sz w:val="16"/>
          <w:szCs w:val="16"/>
          <w:lang w:val="es-AR"/>
        </w:rPr>
      </w:pPr>
      <w:r w:rsidRPr="001F7A1A">
        <w:rPr>
          <w:rStyle w:val="FootnoteReference"/>
          <w:rFonts w:ascii="Cambria" w:hAnsi="Cambria"/>
          <w:sz w:val="16"/>
          <w:szCs w:val="16"/>
        </w:rPr>
        <w:footnoteRef/>
      </w:r>
      <w:r w:rsidRPr="001F7A1A">
        <w:rPr>
          <w:rFonts w:ascii="Cambria" w:hAnsi="Cambria"/>
          <w:sz w:val="16"/>
          <w:szCs w:val="16"/>
          <w:lang w:val="es-AR"/>
        </w:rPr>
        <w:t xml:space="preserve"> Corte IDH. Casos de las Hermanas Serrano Cruz Vs. El Salvador, (Fondo, Reparaciones y Costas). </w:t>
      </w:r>
      <w:r w:rsidRPr="0070706B">
        <w:rPr>
          <w:rFonts w:ascii="Cambria" w:hAnsi="Cambria"/>
          <w:sz w:val="16"/>
          <w:szCs w:val="16"/>
          <w:lang w:val="es-AR"/>
        </w:rPr>
        <w:t>Sentencia de 1 de marzo de 2005, Serie C No. 120, párrafo 150</w:t>
      </w:r>
      <w:r w:rsidR="00434E90">
        <w:rPr>
          <w:rFonts w:ascii="Cambria" w:hAnsi="Cambria"/>
          <w:sz w:val="16"/>
          <w:szCs w:val="16"/>
          <w:lang w:val="es-AR"/>
        </w:rPr>
        <w:t>.</w:t>
      </w:r>
    </w:p>
  </w:footnote>
  <w:footnote w:id="5">
    <w:p w14:paraId="2FA62FB3" w14:textId="7730289C" w:rsidR="001F7A1A" w:rsidRPr="001F7A1A" w:rsidRDefault="001F7A1A" w:rsidP="001F7A1A">
      <w:pPr>
        <w:pStyle w:val="FootnoteText"/>
        <w:ind w:firstLine="709"/>
        <w:jc w:val="both"/>
        <w:rPr>
          <w:rFonts w:ascii="Cambria" w:hAnsi="Cambria"/>
          <w:sz w:val="16"/>
          <w:szCs w:val="16"/>
          <w:lang w:val="es-AR"/>
        </w:rPr>
      </w:pPr>
      <w:r w:rsidRPr="001F7A1A">
        <w:rPr>
          <w:rStyle w:val="FootnoteReference"/>
          <w:rFonts w:ascii="Cambria" w:hAnsi="Cambria"/>
          <w:sz w:val="16"/>
          <w:szCs w:val="16"/>
        </w:rPr>
        <w:footnoteRef/>
      </w:r>
      <w:r w:rsidRPr="001F7A1A">
        <w:rPr>
          <w:rFonts w:ascii="Cambria" w:hAnsi="Cambria"/>
          <w:sz w:val="16"/>
          <w:szCs w:val="16"/>
          <w:lang w:val="es-AR"/>
        </w:rPr>
        <w:t xml:space="preserve"> Corte IDH. Caso Caesar Vs. Trinidad y Tobago (Fondo, Reparaciones y Costas). Sentencia de 11 de marzo de 2005. Serie C No. 123, párrafo 125</w:t>
      </w:r>
      <w:r w:rsidR="00434E90">
        <w:rPr>
          <w:rFonts w:ascii="Cambria" w:hAnsi="Cambria"/>
          <w:sz w:val="16"/>
          <w:szCs w:val="16"/>
          <w:lang w:val="es-AR"/>
        </w:rPr>
        <w:t>.</w:t>
      </w:r>
    </w:p>
  </w:footnote>
  <w:footnote w:id="6">
    <w:p w14:paraId="799C1CFD" w14:textId="7023C81A" w:rsidR="006D1EE5" w:rsidRPr="006D1EE5" w:rsidRDefault="006D1EE5" w:rsidP="006D1EE5">
      <w:pPr>
        <w:pStyle w:val="FootnoteText"/>
        <w:ind w:firstLine="709"/>
        <w:jc w:val="both"/>
        <w:rPr>
          <w:rFonts w:ascii="Cambria" w:hAnsi="Cambria"/>
          <w:sz w:val="16"/>
          <w:szCs w:val="16"/>
          <w:lang w:val="es-AR"/>
        </w:rPr>
      </w:pPr>
      <w:r w:rsidRPr="006D1EE5">
        <w:rPr>
          <w:rStyle w:val="FootnoteReference"/>
          <w:rFonts w:ascii="Cambria" w:hAnsi="Cambria"/>
          <w:sz w:val="16"/>
          <w:szCs w:val="16"/>
        </w:rPr>
        <w:footnoteRef/>
      </w:r>
      <w:r w:rsidRPr="006D1EE5">
        <w:rPr>
          <w:rFonts w:ascii="Cambria" w:hAnsi="Cambria"/>
          <w:sz w:val="16"/>
          <w:szCs w:val="16"/>
          <w:lang w:val="es-AR"/>
        </w:rPr>
        <w:t xml:space="preserve"> Algunos ejemplos de esta modalidad de medida son: el conocimiento público de la verdad y actos de desagravio.</w:t>
      </w:r>
    </w:p>
  </w:footnote>
  <w:footnote w:id="7">
    <w:p w14:paraId="69F3E2BB" w14:textId="6A733D16" w:rsidR="0061515D" w:rsidRPr="0061515D" w:rsidRDefault="0061515D" w:rsidP="00434E90">
      <w:pPr>
        <w:pStyle w:val="FootnoteText"/>
        <w:ind w:firstLine="709"/>
        <w:jc w:val="both"/>
        <w:rPr>
          <w:rFonts w:ascii="Cambria" w:hAnsi="Cambria" w:cs="Arial"/>
          <w:sz w:val="16"/>
          <w:szCs w:val="16"/>
          <w:lang w:val="es-AR"/>
        </w:rPr>
      </w:pPr>
      <w:r w:rsidRPr="0061515D">
        <w:rPr>
          <w:rStyle w:val="FootnoteReference"/>
          <w:rFonts w:ascii="Cambria" w:hAnsi="Cambria" w:cs="Arial"/>
          <w:sz w:val="16"/>
          <w:szCs w:val="16"/>
        </w:rPr>
        <w:footnoteRef/>
      </w:r>
      <w:r w:rsidRPr="0061515D">
        <w:rPr>
          <w:rFonts w:ascii="Cambria" w:hAnsi="Cambria" w:cs="Arial"/>
          <w:sz w:val="16"/>
          <w:szCs w:val="16"/>
          <w:lang w:val="es-AR"/>
        </w:rPr>
        <w:t xml:space="preserve"> Informe de Admisibilidad No. 99/20, párr. 3</w:t>
      </w:r>
    </w:p>
  </w:footnote>
  <w:footnote w:id="8">
    <w:p w14:paraId="5FC1AF10" w14:textId="48261DE0" w:rsidR="008F7790" w:rsidRPr="0041320B" w:rsidRDefault="008F7790" w:rsidP="00434E90">
      <w:pPr>
        <w:pStyle w:val="FootnoteText"/>
        <w:ind w:firstLine="709"/>
        <w:jc w:val="both"/>
        <w:rPr>
          <w:rFonts w:ascii="Cambria" w:hAnsi="Cambria"/>
          <w:sz w:val="16"/>
          <w:szCs w:val="16"/>
          <w:lang w:val="es-AR"/>
        </w:rPr>
      </w:pPr>
      <w:r w:rsidRPr="0041320B">
        <w:rPr>
          <w:rStyle w:val="FootnoteReference"/>
          <w:rFonts w:ascii="Cambria" w:hAnsi="Cambria"/>
          <w:sz w:val="16"/>
          <w:szCs w:val="16"/>
        </w:rPr>
        <w:footnoteRef/>
      </w:r>
      <w:r w:rsidRPr="0041320B">
        <w:rPr>
          <w:rFonts w:ascii="Cambria" w:hAnsi="Cambria"/>
          <w:sz w:val="16"/>
          <w:szCs w:val="16"/>
          <w:lang w:val="es-AR"/>
        </w:rPr>
        <w:t xml:space="preserve"> Información obtenida a partir del Informe Ejecutivo del Fiscal No. 51 del 18 de abril de 2022. Código: FGN-MP02-F-24.</w:t>
      </w:r>
    </w:p>
  </w:footnote>
  <w:footnote w:id="9">
    <w:p w14:paraId="7FC57B83" w14:textId="2D41B1D0" w:rsidR="002B5EA0" w:rsidRPr="0041320B" w:rsidRDefault="002B5EA0" w:rsidP="00434E90">
      <w:pPr>
        <w:pStyle w:val="FootnoteText"/>
        <w:ind w:firstLine="709"/>
        <w:jc w:val="both"/>
        <w:rPr>
          <w:rFonts w:ascii="Cambria" w:hAnsi="Cambria"/>
          <w:i/>
          <w:iCs/>
          <w:sz w:val="16"/>
          <w:szCs w:val="16"/>
          <w:lang w:val="es-AR"/>
        </w:rPr>
      </w:pPr>
      <w:r w:rsidRPr="0041320B">
        <w:rPr>
          <w:rStyle w:val="FootnoteReference"/>
          <w:rFonts w:ascii="Cambria" w:hAnsi="Cambria"/>
          <w:sz w:val="16"/>
          <w:szCs w:val="16"/>
        </w:rPr>
        <w:footnoteRef/>
      </w:r>
      <w:r w:rsidRPr="0041320B">
        <w:rPr>
          <w:rFonts w:ascii="Cambria" w:hAnsi="Cambria"/>
          <w:sz w:val="16"/>
          <w:szCs w:val="16"/>
          <w:lang w:val="es-AR"/>
        </w:rPr>
        <w:t xml:space="preserve"> </w:t>
      </w:r>
      <w:r w:rsidRPr="0041320B">
        <w:rPr>
          <w:rFonts w:ascii="Cambria" w:hAnsi="Cambria"/>
          <w:i/>
          <w:iCs/>
          <w:sz w:val="16"/>
          <w:szCs w:val="16"/>
          <w:lang w:val="es-AR"/>
        </w:rPr>
        <w:t>Ibidem.</w:t>
      </w:r>
    </w:p>
  </w:footnote>
  <w:footnote w:id="10">
    <w:p w14:paraId="5BEF4CDA" w14:textId="0850C52E" w:rsidR="002B5EA0" w:rsidRPr="0041320B" w:rsidRDefault="002B5EA0" w:rsidP="00434E90">
      <w:pPr>
        <w:pStyle w:val="FootnoteText"/>
        <w:ind w:firstLine="709"/>
        <w:jc w:val="both"/>
        <w:rPr>
          <w:lang w:val="es-AR"/>
        </w:rPr>
      </w:pPr>
      <w:r w:rsidRPr="0041320B">
        <w:rPr>
          <w:rStyle w:val="FootnoteReference"/>
          <w:rFonts w:ascii="Cambria" w:hAnsi="Cambria"/>
          <w:sz w:val="16"/>
          <w:szCs w:val="16"/>
        </w:rPr>
        <w:footnoteRef/>
      </w:r>
      <w:r w:rsidRPr="0041320B">
        <w:rPr>
          <w:rFonts w:ascii="Cambria" w:hAnsi="Cambria"/>
          <w:sz w:val="16"/>
          <w:szCs w:val="16"/>
          <w:lang w:val="es-AR"/>
        </w:rPr>
        <w:t xml:space="preserve"> </w:t>
      </w:r>
      <w:r w:rsidRPr="0041320B">
        <w:rPr>
          <w:rFonts w:ascii="Cambria" w:hAnsi="Cambria"/>
          <w:i/>
          <w:iCs/>
          <w:sz w:val="16"/>
          <w:szCs w:val="16"/>
          <w:lang w:val="es-AR"/>
        </w:rPr>
        <w:t>Ibidem.</w:t>
      </w:r>
    </w:p>
  </w:footnote>
  <w:footnote w:id="11">
    <w:p w14:paraId="6469C258" w14:textId="139A8264" w:rsidR="003B30A3" w:rsidRPr="0041320B" w:rsidRDefault="003B30A3" w:rsidP="00434E90">
      <w:pPr>
        <w:pStyle w:val="FootnoteText"/>
        <w:ind w:firstLine="709"/>
        <w:jc w:val="both"/>
        <w:rPr>
          <w:rFonts w:asciiTheme="majorHAnsi" w:hAnsiTheme="majorHAnsi"/>
          <w:sz w:val="16"/>
          <w:szCs w:val="16"/>
          <w:lang w:val="es-AR"/>
        </w:rPr>
      </w:pPr>
      <w:r w:rsidRPr="0041320B">
        <w:rPr>
          <w:rStyle w:val="FootnoteReference"/>
          <w:rFonts w:asciiTheme="majorHAnsi" w:hAnsiTheme="majorHAnsi"/>
          <w:sz w:val="16"/>
          <w:szCs w:val="16"/>
        </w:rPr>
        <w:footnoteRef/>
      </w:r>
      <w:r w:rsidRPr="0041320B">
        <w:rPr>
          <w:rFonts w:asciiTheme="majorHAnsi" w:hAnsiTheme="majorHAnsi"/>
          <w:sz w:val="16"/>
          <w:szCs w:val="16"/>
          <w:lang w:val="es-AR"/>
        </w:rPr>
        <w:t xml:space="preserve"> </w:t>
      </w:r>
      <w:r w:rsidRPr="0041320B">
        <w:rPr>
          <w:rFonts w:asciiTheme="majorHAnsi" w:hAnsiTheme="majorHAnsi"/>
          <w:i/>
          <w:iCs/>
          <w:sz w:val="16"/>
          <w:szCs w:val="16"/>
          <w:lang w:val="es-AR"/>
        </w:rPr>
        <w:t>Ibidem.</w:t>
      </w:r>
    </w:p>
  </w:footnote>
  <w:footnote w:id="12">
    <w:p w14:paraId="1113B7C6" w14:textId="717AF3D4" w:rsidR="003B30A3" w:rsidRPr="0041320B" w:rsidRDefault="003B30A3" w:rsidP="00434E90">
      <w:pPr>
        <w:pStyle w:val="FootnoteText"/>
        <w:ind w:firstLine="709"/>
        <w:jc w:val="both"/>
        <w:rPr>
          <w:lang w:val="es-AR"/>
        </w:rPr>
      </w:pPr>
      <w:r w:rsidRPr="0041320B">
        <w:rPr>
          <w:rStyle w:val="FootnoteReference"/>
          <w:rFonts w:asciiTheme="majorHAnsi" w:hAnsiTheme="majorHAnsi"/>
          <w:sz w:val="16"/>
          <w:szCs w:val="16"/>
        </w:rPr>
        <w:footnoteRef/>
      </w:r>
      <w:r w:rsidRPr="0041320B">
        <w:rPr>
          <w:rFonts w:asciiTheme="majorHAnsi" w:hAnsiTheme="majorHAnsi"/>
          <w:sz w:val="16"/>
          <w:szCs w:val="16"/>
          <w:lang w:val="es-AR"/>
        </w:rPr>
        <w:t xml:space="preserve"> </w:t>
      </w:r>
      <w:r w:rsidR="007431A6" w:rsidRPr="0041320B">
        <w:rPr>
          <w:rFonts w:asciiTheme="majorHAnsi" w:hAnsiTheme="majorHAnsi"/>
          <w:i/>
          <w:iCs/>
          <w:sz w:val="16"/>
          <w:szCs w:val="16"/>
          <w:lang w:val="es-AR"/>
        </w:rPr>
        <w:t>Ibidem.</w:t>
      </w:r>
    </w:p>
  </w:footnote>
  <w:footnote w:id="13">
    <w:p w14:paraId="2C3D7EE6" w14:textId="33BCE170" w:rsidR="007431A6" w:rsidRPr="00004F48" w:rsidRDefault="007431A6" w:rsidP="00434E90">
      <w:pPr>
        <w:pStyle w:val="FootnoteText"/>
        <w:ind w:firstLine="709"/>
        <w:jc w:val="both"/>
        <w:rPr>
          <w:rFonts w:asciiTheme="majorHAnsi" w:hAnsiTheme="majorHAnsi"/>
          <w:sz w:val="16"/>
          <w:szCs w:val="16"/>
          <w:lang w:val="es-AR"/>
        </w:rPr>
      </w:pPr>
      <w:r w:rsidRPr="0041320B">
        <w:rPr>
          <w:rStyle w:val="FootnoteReference"/>
          <w:rFonts w:asciiTheme="majorHAnsi" w:hAnsiTheme="majorHAnsi"/>
          <w:sz w:val="16"/>
          <w:szCs w:val="16"/>
        </w:rPr>
        <w:footnoteRef/>
      </w:r>
      <w:r w:rsidRPr="0041320B">
        <w:rPr>
          <w:rFonts w:asciiTheme="majorHAnsi" w:hAnsiTheme="majorHAnsi"/>
          <w:sz w:val="16"/>
          <w:szCs w:val="16"/>
          <w:lang w:val="es-AR"/>
        </w:rPr>
        <w:t xml:space="preserve"> En cuyo caso los valores a reconocer en virtud de la compensación económica en el marco de la Ley 288 de 1996, se reco</w:t>
      </w:r>
      <w:r w:rsidRPr="00004F48">
        <w:rPr>
          <w:rFonts w:asciiTheme="majorHAnsi" w:hAnsiTheme="majorHAnsi"/>
          <w:sz w:val="16"/>
          <w:szCs w:val="16"/>
          <w:lang w:val="es-AR"/>
        </w:rPr>
        <w:t>nocerá a sus causantes de acuerdo con la sucesión que para efecto sea presentada.</w:t>
      </w:r>
    </w:p>
  </w:footnote>
  <w:footnote w:id="14">
    <w:p w14:paraId="033596C1" w14:textId="51A78A66" w:rsidR="002A20AF" w:rsidRPr="002A20AF" w:rsidRDefault="002A20AF" w:rsidP="00434E90">
      <w:pPr>
        <w:pStyle w:val="FootnoteText"/>
        <w:ind w:firstLine="709"/>
        <w:jc w:val="both"/>
        <w:rPr>
          <w:rFonts w:asciiTheme="majorHAnsi" w:hAnsiTheme="majorHAnsi"/>
          <w:sz w:val="16"/>
          <w:szCs w:val="16"/>
          <w:lang w:val="es-AR"/>
        </w:rPr>
      </w:pPr>
      <w:r w:rsidRPr="00004F48">
        <w:rPr>
          <w:rStyle w:val="FootnoteReference"/>
          <w:rFonts w:asciiTheme="majorHAnsi" w:hAnsiTheme="majorHAnsi"/>
          <w:sz w:val="16"/>
          <w:szCs w:val="16"/>
        </w:rPr>
        <w:footnoteRef/>
      </w:r>
      <w:r w:rsidRPr="00004F48">
        <w:rPr>
          <w:rFonts w:asciiTheme="majorHAnsi" w:hAnsiTheme="majorHAnsi"/>
          <w:sz w:val="16"/>
          <w:szCs w:val="16"/>
          <w:lang w:val="es-AR"/>
        </w:rPr>
        <w:t xml:space="preserve"> En cuyo caso los valores a reconocer en virtud de la compensación económica en el marco de la Ley 288 de 1996, se reconocerá a sus causantes de acuerdo con la sucesión que para efecto sea presentada.</w:t>
      </w:r>
    </w:p>
  </w:footnote>
  <w:footnote w:id="15">
    <w:p w14:paraId="641C5AD3" w14:textId="08ED1A4A" w:rsidR="00160AB7" w:rsidRPr="00004F48" w:rsidRDefault="00160AB7" w:rsidP="00E03F36">
      <w:pPr>
        <w:pStyle w:val="FootnoteText"/>
        <w:ind w:firstLine="709"/>
        <w:jc w:val="both"/>
        <w:rPr>
          <w:rFonts w:asciiTheme="majorHAnsi" w:hAnsiTheme="majorHAnsi"/>
          <w:sz w:val="16"/>
          <w:szCs w:val="16"/>
          <w:highlight w:val="yellow"/>
          <w:lang w:val="es-AR"/>
        </w:rPr>
      </w:pPr>
      <w:r w:rsidRPr="00004F48">
        <w:rPr>
          <w:rStyle w:val="FootnoteReference"/>
          <w:rFonts w:asciiTheme="majorHAnsi" w:hAnsiTheme="majorHAnsi"/>
          <w:sz w:val="16"/>
          <w:szCs w:val="16"/>
        </w:rPr>
        <w:footnoteRef/>
      </w:r>
      <w:r w:rsidRPr="00004F48">
        <w:rPr>
          <w:rFonts w:asciiTheme="majorHAnsi" w:hAnsiTheme="majorHAnsi"/>
          <w:sz w:val="16"/>
          <w:szCs w:val="16"/>
          <w:lang w:val="es-AR"/>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p>
  </w:footnote>
  <w:footnote w:id="16">
    <w:p w14:paraId="5AC2EDA4" w14:textId="563B1407" w:rsidR="00E03F36" w:rsidRPr="00E03F36" w:rsidRDefault="00E03F36" w:rsidP="00434E90">
      <w:pPr>
        <w:pStyle w:val="FootnoteText"/>
        <w:ind w:firstLine="709"/>
        <w:jc w:val="both"/>
        <w:rPr>
          <w:rFonts w:ascii="Cambria" w:hAnsi="Cambria"/>
          <w:sz w:val="16"/>
          <w:szCs w:val="16"/>
          <w:lang w:val="es-AR"/>
        </w:rPr>
      </w:pPr>
      <w:r w:rsidRPr="00004F48">
        <w:rPr>
          <w:rStyle w:val="FootnoteReference"/>
          <w:rFonts w:ascii="Cambria" w:hAnsi="Cambria"/>
          <w:sz w:val="16"/>
          <w:szCs w:val="16"/>
        </w:rPr>
        <w:footnoteRef/>
      </w:r>
      <w:r w:rsidRPr="00004F48">
        <w:rPr>
          <w:rFonts w:ascii="Cambria" w:hAnsi="Cambria"/>
          <w:sz w:val="16"/>
          <w:szCs w:val="16"/>
          <w:lang w:val="es-AR"/>
        </w:rPr>
        <w:t xml:space="preserve"> Fiscalía General de la Nación. Oficio del 12 de mayo de 2023. Radicado No. 20231700034251.</w:t>
      </w:r>
    </w:p>
  </w:footnote>
  <w:footnote w:id="17">
    <w:p w14:paraId="3EE25ED4" w14:textId="3FE7D0CE" w:rsidR="00004F48" w:rsidRPr="00004F48" w:rsidRDefault="00004F48" w:rsidP="00004F48">
      <w:pPr>
        <w:pStyle w:val="FootnoteText"/>
        <w:ind w:firstLine="720"/>
        <w:jc w:val="both"/>
        <w:rPr>
          <w:rFonts w:ascii="Cambria" w:hAnsi="Cambria"/>
          <w:sz w:val="16"/>
          <w:szCs w:val="16"/>
          <w:lang w:val="es-CO"/>
        </w:rPr>
      </w:pPr>
      <w:r w:rsidRPr="00004F48">
        <w:rPr>
          <w:rStyle w:val="FootnoteReference"/>
          <w:rFonts w:ascii="Cambria" w:hAnsi="Cambria"/>
          <w:sz w:val="16"/>
          <w:szCs w:val="16"/>
        </w:rPr>
        <w:footnoteRef/>
      </w:r>
      <w:r w:rsidRPr="00004F48">
        <w:rPr>
          <w:rFonts w:ascii="Cambria" w:hAnsi="Cambria"/>
          <w:sz w:val="16"/>
          <w:szCs w:val="16"/>
          <w:lang w:val="es-CO"/>
        </w:rPr>
        <w:t xml:space="preserve"> En el ASA original se enumeró esta cláusula como séptima, pero la Comisión entiende que se trata de un error material y ajusta la numeración conforme a la secuencia correspondiente para facilitar su supervisión.</w:t>
      </w:r>
    </w:p>
  </w:footnote>
  <w:footnote w:id="18">
    <w:p w14:paraId="21E84DD0" w14:textId="77777777" w:rsidR="00B333BF" w:rsidRPr="0010339A" w:rsidRDefault="00B333BF" w:rsidP="00E03F36">
      <w:pPr>
        <w:pStyle w:val="FootnoteText"/>
        <w:ind w:firstLine="709"/>
        <w:jc w:val="both"/>
        <w:rPr>
          <w:rFonts w:ascii="Cambria" w:hAnsi="Cambria"/>
          <w:sz w:val="16"/>
          <w:bdr w:val="none" w:sz="0" w:space="0" w:color="auto" w:frame="1"/>
          <w:lang w:val="es-CO"/>
        </w:rPr>
      </w:pPr>
      <w:r w:rsidRPr="0010339A">
        <w:rPr>
          <w:rStyle w:val="FootnoteReference"/>
          <w:rFonts w:ascii="Cambria" w:hAnsi="Cambria"/>
          <w:sz w:val="16"/>
        </w:rPr>
        <w:footnoteRef/>
      </w:r>
      <w:r w:rsidRPr="0010339A">
        <w:rPr>
          <w:rFonts w:ascii="Cambria" w:hAnsi="Cambria"/>
          <w:sz w:val="16"/>
          <w:lang w:val="es-CO"/>
        </w:rPr>
        <w:t xml:space="preserve"> Convención de Viena sobre el Derecho de los Tratados, U.N. Doc A/CONF.39/27 (1969), Artículo 26: </w:t>
      </w:r>
      <w:r w:rsidRPr="0010339A">
        <w:rPr>
          <w:rFonts w:ascii="Cambria" w:hAnsi="Cambria"/>
          <w:b/>
          <w:sz w:val="16"/>
          <w:lang w:val="es-CO"/>
        </w:rPr>
        <w:t>"Pacta sunt servanda".</w:t>
      </w:r>
      <w:r w:rsidRPr="0010339A">
        <w:rPr>
          <w:rFonts w:ascii="Cambria" w:hAnsi="Cambria"/>
          <w:sz w:val="16"/>
          <w:lang w:val="es-CO"/>
        </w:rPr>
        <w:t xml:space="preserve"> </w:t>
      </w:r>
      <w:r w:rsidRPr="0010339A">
        <w:rPr>
          <w:rFonts w:ascii="Cambria" w:hAnsi="Cambria"/>
          <w:i/>
          <w:sz w:val="16"/>
          <w:lang w:val="es-CO"/>
        </w:rPr>
        <w:t>Todo tratado en vigor obliga a las partes y debe ser cumplido por ellas de buena fe</w:t>
      </w:r>
      <w:r w:rsidRPr="0010339A">
        <w:rPr>
          <w:rFonts w:ascii="Cambria" w:hAnsi="Cambria"/>
          <w:sz w:val="16"/>
          <w:lang w:val="es-CO"/>
        </w:rPr>
        <w:t>.</w:t>
      </w:r>
    </w:p>
  </w:footnote>
  <w:footnote w:id="19">
    <w:p w14:paraId="633F8B5F" w14:textId="656DC301" w:rsidR="00185634" w:rsidRPr="00185634" w:rsidRDefault="00185634" w:rsidP="00D316B8">
      <w:pPr>
        <w:pStyle w:val="FootnoteText"/>
        <w:ind w:firstLine="709"/>
        <w:jc w:val="both"/>
        <w:rPr>
          <w:rFonts w:ascii="Cambria" w:hAnsi="Cambria"/>
          <w:b/>
          <w:bCs/>
          <w:color w:val="0F0F0F"/>
          <w:sz w:val="16"/>
          <w:szCs w:val="16"/>
          <w:lang w:val="es-CO"/>
        </w:rPr>
      </w:pPr>
      <w:r w:rsidRPr="00A60F1E">
        <w:rPr>
          <w:rStyle w:val="FootnoteReference"/>
          <w:rFonts w:ascii="Cambria" w:hAnsi="Cambria"/>
          <w:color w:val="auto"/>
          <w:sz w:val="16"/>
          <w:szCs w:val="16"/>
        </w:rPr>
        <w:footnoteRef/>
      </w:r>
      <w:r w:rsidRPr="00185634">
        <w:rPr>
          <w:rFonts w:ascii="Cambria" w:hAnsi="Cambria"/>
          <w:color w:val="auto"/>
          <w:sz w:val="16"/>
          <w:szCs w:val="16"/>
          <w:lang w:val="es-CO"/>
        </w:rPr>
        <w:t xml:space="preserve"> Ver, ANDJE, YouTube, </w:t>
      </w:r>
      <w:r w:rsidRPr="00A60F1E">
        <w:rPr>
          <w:rFonts w:ascii="Cambria" w:hAnsi="Cambria"/>
          <w:color w:val="auto"/>
          <w:sz w:val="16"/>
          <w:szCs w:val="16"/>
          <w:lang w:val="es-CO"/>
        </w:rPr>
        <w:t xml:space="preserve">Acto de Reconocimiento </w:t>
      </w:r>
      <w:r>
        <w:rPr>
          <w:rFonts w:ascii="Cambria" w:hAnsi="Cambria"/>
          <w:color w:val="auto"/>
          <w:sz w:val="16"/>
          <w:szCs w:val="16"/>
          <w:lang w:val="es-CO"/>
        </w:rPr>
        <w:t xml:space="preserve">– Caso 13.971. Merardo </w:t>
      </w:r>
      <w:r w:rsidR="00D316B8">
        <w:rPr>
          <w:rFonts w:ascii="Cambria" w:hAnsi="Cambria"/>
          <w:color w:val="auto"/>
          <w:sz w:val="16"/>
          <w:szCs w:val="16"/>
          <w:lang w:val="es-CO"/>
        </w:rPr>
        <w:t>Iván</w:t>
      </w:r>
      <w:r>
        <w:rPr>
          <w:rFonts w:ascii="Cambria" w:hAnsi="Cambria"/>
          <w:color w:val="auto"/>
          <w:sz w:val="16"/>
          <w:szCs w:val="16"/>
          <w:lang w:val="es-CO"/>
        </w:rPr>
        <w:t xml:space="preserve"> Vahos Arcila</w:t>
      </w:r>
      <w:r w:rsidRPr="00185634">
        <w:rPr>
          <w:rFonts w:ascii="Cambria" w:hAnsi="Cambria"/>
          <w:color w:val="auto"/>
          <w:sz w:val="16"/>
          <w:szCs w:val="16"/>
          <w:lang w:val="es-CO"/>
        </w:rPr>
        <w:t xml:space="preserve">: </w:t>
      </w:r>
      <w:hyperlink r:id="rId1" w:history="1">
        <w:r w:rsidRPr="00B237B1">
          <w:rPr>
            <w:rStyle w:val="Hyperlink"/>
            <w:rFonts w:ascii="Cambria" w:hAnsi="Cambria"/>
            <w:sz w:val="16"/>
            <w:szCs w:val="16"/>
            <w:lang w:val="es-CO"/>
          </w:rPr>
          <w:t>https://www.youtube.com/watch?v=rNcc85odviA</w:t>
        </w:r>
      </w:hyperlink>
      <w:r>
        <w:rPr>
          <w:rFonts w:ascii="Cambria" w:hAnsi="Cambria"/>
          <w:color w:val="auto"/>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000000" w:rsidP="00A50FCF">
    <w:pPr>
      <w:pStyle w:val="Header"/>
      <w:tabs>
        <w:tab w:val="clear" w:pos="4320"/>
        <w:tab w:val="clear" w:pos="8640"/>
      </w:tabs>
      <w:jc w:val="center"/>
      <w:rPr>
        <w:sz w:val="22"/>
        <w:szCs w:val="22"/>
      </w:rPr>
    </w:pPr>
    <w:r>
      <w:rPr>
        <w:sz w:val="22"/>
        <w:szCs w:val="22"/>
      </w:rPr>
      <w:pict w14:anchorId="2433090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63444A3"/>
    <w:multiLevelType w:val="multilevel"/>
    <w:tmpl w:val="E0C22E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C50A0"/>
    <w:multiLevelType w:val="multilevel"/>
    <w:tmpl w:val="9800E5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432B18"/>
    <w:multiLevelType w:val="multilevel"/>
    <w:tmpl w:val="C212B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F748FD"/>
    <w:multiLevelType w:val="hybridMultilevel"/>
    <w:tmpl w:val="C2885946"/>
    <w:lvl w:ilvl="0" w:tplc="69347938">
      <w:start w:val="19"/>
      <w:numFmt w:val="decimal"/>
      <w:lvlText w:val="%1."/>
      <w:lvlJc w:val="left"/>
      <w:pPr>
        <w:ind w:left="2062" w:hanging="360"/>
      </w:pPr>
      <w:rPr>
        <w:rFonts w:hint="default"/>
      </w:rPr>
    </w:lvl>
    <w:lvl w:ilvl="1" w:tplc="2C0A0019" w:tentative="1">
      <w:start w:val="1"/>
      <w:numFmt w:val="lowerLetter"/>
      <w:lvlText w:val="%2."/>
      <w:lvlJc w:val="left"/>
      <w:pPr>
        <w:ind w:left="2782" w:hanging="360"/>
      </w:pPr>
    </w:lvl>
    <w:lvl w:ilvl="2" w:tplc="2C0A001B" w:tentative="1">
      <w:start w:val="1"/>
      <w:numFmt w:val="lowerRoman"/>
      <w:lvlText w:val="%3."/>
      <w:lvlJc w:val="right"/>
      <w:pPr>
        <w:ind w:left="3502" w:hanging="180"/>
      </w:pPr>
    </w:lvl>
    <w:lvl w:ilvl="3" w:tplc="2C0A000F" w:tentative="1">
      <w:start w:val="1"/>
      <w:numFmt w:val="decimal"/>
      <w:lvlText w:val="%4."/>
      <w:lvlJc w:val="left"/>
      <w:pPr>
        <w:ind w:left="4222" w:hanging="360"/>
      </w:pPr>
    </w:lvl>
    <w:lvl w:ilvl="4" w:tplc="2C0A0019" w:tentative="1">
      <w:start w:val="1"/>
      <w:numFmt w:val="lowerLetter"/>
      <w:lvlText w:val="%5."/>
      <w:lvlJc w:val="left"/>
      <w:pPr>
        <w:ind w:left="4942" w:hanging="360"/>
      </w:pPr>
    </w:lvl>
    <w:lvl w:ilvl="5" w:tplc="2C0A001B" w:tentative="1">
      <w:start w:val="1"/>
      <w:numFmt w:val="lowerRoman"/>
      <w:lvlText w:val="%6."/>
      <w:lvlJc w:val="right"/>
      <w:pPr>
        <w:ind w:left="5662" w:hanging="180"/>
      </w:pPr>
    </w:lvl>
    <w:lvl w:ilvl="6" w:tplc="2C0A000F" w:tentative="1">
      <w:start w:val="1"/>
      <w:numFmt w:val="decimal"/>
      <w:lvlText w:val="%7."/>
      <w:lvlJc w:val="left"/>
      <w:pPr>
        <w:ind w:left="6382" w:hanging="360"/>
      </w:pPr>
    </w:lvl>
    <w:lvl w:ilvl="7" w:tplc="2C0A0019" w:tentative="1">
      <w:start w:val="1"/>
      <w:numFmt w:val="lowerLetter"/>
      <w:lvlText w:val="%8."/>
      <w:lvlJc w:val="left"/>
      <w:pPr>
        <w:ind w:left="7102" w:hanging="360"/>
      </w:pPr>
    </w:lvl>
    <w:lvl w:ilvl="8" w:tplc="2C0A001B" w:tentative="1">
      <w:start w:val="1"/>
      <w:numFmt w:val="lowerRoman"/>
      <w:lvlText w:val="%9."/>
      <w:lvlJc w:val="right"/>
      <w:pPr>
        <w:ind w:left="7822" w:hanging="180"/>
      </w:p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20F67"/>
    <w:multiLevelType w:val="multilevel"/>
    <w:tmpl w:val="277C47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1590034"/>
    <w:multiLevelType w:val="multilevel"/>
    <w:tmpl w:val="1840B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84D5258"/>
    <w:multiLevelType w:val="multilevel"/>
    <w:tmpl w:val="6B96B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F02E8E"/>
    <w:multiLevelType w:val="multilevel"/>
    <w:tmpl w:val="98A8E3AA"/>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C61F5"/>
    <w:multiLevelType w:val="multilevel"/>
    <w:tmpl w:val="EC7E401C"/>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462963"/>
    <w:multiLevelType w:val="hybridMultilevel"/>
    <w:tmpl w:val="9E52430E"/>
    <w:lvl w:ilvl="0" w:tplc="D7F44B28">
      <w:start w:val="1"/>
      <w:numFmt w:val="decimal"/>
      <w:lvlText w:val="%1."/>
      <w:lvlJc w:val="left"/>
      <w:pPr>
        <w:ind w:left="2062" w:hanging="360"/>
      </w:pPr>
      <w:rPr>
        <w:rFonts w:asciiTheme="majorHAnsi" w:hAnsiTheme="majorHAnsi" w:hint="default"/>
        <w:b w:val="0"/>
        <w:i w:val="0"/>
        <w:iCs w:val="0"/>
        <w:color w:val="auto"/>
        <w:sz w:val="20"/>
        <w:szCs w:val="20"/>
        <w:lang w:val="es-C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240A02"/>
    <w:multiLevelType w:val="multilevel"/>
    <w:tmpl w:val="89621D20"/>
    <w:lvl w:ilvl="0">
      <w:start w:val="7"/>
      <w:numFmt w:val="decimal"/>
      <w:lvlText w:val="%1."/>
      <w:lvlJc w:val="left"/>
      <w:pPr>
        <w:tabs>
          <w:tab w:val="num" w:pos="720"/>
        </w:tabs>
        <w:ind w:left="720" w:hanging="360"/>
      </w:pPr>
      <w:rPr>
        <w:rFonts w:ascii="Cambria" w:hAnsi="Cambria"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26214662">
    <w:abstractNumId w:val="3"/>
  </w:num>
  <w:num w:numId="2" w16cid:durableId="432361730">
    <w:abstractNumId w:val="4"/>
  </w:num>
  <w:num w:numId="3" w16cid:durableId="1986468055">
    <w:abstractNumId w:val="62"/>
  </w:num>
  <w:num w:numId="4" w16cid:durableId="525604448">
    <w:abstractNumId w:val="22"/>
  </w:num>
  <w:num w:numId="5" w16cid:durableId="618797730">
    <w:abstractNumId w:val="52"/>
  </w:num>
  <w:num w:numId="6" w16cid:durableId="1626039263">
    <w:abstractNumId w:val="28"/>
  </w:num>
  <w:num w:numId="7" w16cid:durableId="560753739">
    <w:abstractNumId w:val="5"/>
  </w:num>
  <w:num w:numId="8" w16cid:durableId="2144927758">
    <w:abstractNumId w:val="18"/>
  </w:num>
  <w:num w:numId="9" w16cid:durableId="1953393860">
    <w:abstractNumId w:val="45"/>
  </w:num>
  <w:num w:numId="10" w16cid:durableId="439103513">
    <w:abstractNumId w:val="0"/>
  </w:num>
  <w:num w:numId="11" w16cid:durableId="2056811357">
    <w:abstractNumId w:val="39"/>
  </w:num>
  <w:num w:numId="12" w16cid:durableId="1450130213">
    <w:abstractNumId w:val="40"/>
  </w:num>
  <w:num w:numId="13" w16cid:durableId="1695840359">
    <w:abstractNumId w:val="47"/>
  </w:num>
  <w:num w:numId="14" w16cid:durableId="649486395">
    <w:abstractNumId w:val="1"/>
  </w:num>
  <w:num w:numId="15" w16cid:durableId="1276669135">
    <w:abstractNumId w:val="2"/>
  </w:num>
  <w:num w:numId="16" w16cid:durableId="923420579">
    <w:abstractNumId w:val="6"/>
  </w:num>
  <w:num w:numId="17" w16cid:durableId="1038119904">
    <w:abstractNumId w:val="7"/>
  </w:num>
  <w:num w:numId="18" w16cid:durableId="1108813120">
    <w:abstractNumId w:val="8"/>
  </w:num>
  <w:num w:numId="19" w16cid:durableId="377314483">
    <w:abstractNumId w:val="9"/>
  </w:num>
  <w:num w:numId="20" w16cid:durableId="483547024">
    <w:abstractNumId w:val="10"/>
  </w:num>
  <w:num w:numId="21" w16cid:durableId="87821576">
    <w:abstractNumId w:val="11"/>
  </w:num>
  <w:num w:numId="22" w16cid:durableId="1531720344">
    <w:abstractNumId w:val="12"/>
  </w:num>
  <w:num w:numId="23" w16cid:durableId="665403342">
    <w:abstractNumId w:val="14"/>
  </w:num>
  <w:num w:numId="24" w16cid:durableId="1161896949">
    <w:abstractNumId w:val="16"/>
  </w:num>
  <w:num w:numId="25" w16cid:durableId="432942704">
    <w:abstractNumId w:val="19"/>
  </w:num>
  <w:num w:numId="26" w16cid:durableId="1116096256">
    <w:abstractNumId w:val="20"/>
  </w:num>
  <w:num w:numId="27" w16cid:durableId="211891600">
    <w:abstractNumId w:val="23"/>
  </w:num>
  <w:num w:numId="28" w16cid:durableId="1617131509">
    <w:abstractNumId w:val="24"/>
  </w:num>
  <w:num w:numId="29" w16cid:durableId="1538348665">
    <w:abstractNumId w:val="25"/>
  </w:num>
  <w:num w:numId="30" w16cid:durableId="154300345">
    <w:abstractNumId w:val="27"/>
  </w:num>
  <w:num w:numId="31" w16cid:durableId="1870754310">
    <w:abstractNumId w:val="29"/>
  </w:num>
  <w:num w:numId="32" w16cid:durableId="668600323">
    <w:abstractNumId w:val="30"/>
  </w:num>
  <w:num w:numId="33" w16cid:durableId="1724523586">
    <w:abstractNumId w:val="31"/>
  </w:num>
  <w:num w:numId="34" w16cid:durableId="580137050">
    <w:abstractNumId w:val="33"/>
  </w:num>
  <w:num w:numId="35" w16cid:durableId="214658066">
    <w:abstractNumId w:val="35"/>
  </w:num>
  <w:num w:numId="36" w16cid:durableId="1564607811">
    <w:abstractNumId w:val="36"/>
  </w:num>
  <w:num w:numId="37" w16cid:durableId="437257311">
    <w:abstractNumId w:val="37"/>
  </w:num>
  <w:num w:numId="38" w16cid:durableId="2060469034">
    <w:abstractNumId w:val="38"/>
  </w:num>
  <w:num w:numId="39" w16cid:durableId="997421632">
    <w:abstractNumId w:val="41"/>
  </w:num>
  <w:num w:numId="40" w16cid:durableId="1952205288">
    <w:abstractNumId w:val="42"/>
  </w:num>
  <w:num w:numId="41" w16cid:durableId="710611023">
    <w:abstractNumId w:val="49"/>
  </w:num>
  <w:num w:numId="42" w16cid:durableId="1378356335">
    <w:abstractNumId w:val="53"/>
  </w:num>
  <w:num w:numId="43" w16cid:durableId="662783087">
    <w:abstractNumId w:val="55"/>
  </w:num>
  <w:num w:numId="44" w16cid:durableId="1419865881">
    <w:abstractNumId w:val="58"/>
  </w:num>
  <w:num w:numId="45" w16cid:durableId="2103643959">
    <w:abstractNumId w:val="61"/>
  </w:num>
  <w:num w:numId="46" w16cid:durableId="75327942">
    <w:abstractNumId w:val="63"/>
  </w:num>
  <w:num w:numId="47" w16cid:durableId="713694988">
    <w:abstractNumId w:val="64"/>
  </w:num>
  <w:num w:numId="48" w16cid:durableId="505479936">
    <w:abstractNumId w:val="65"/>
  </w:num>
  <w:num w:numId="49" w16cid:durableId="577403243">
    <w:abstractNumId w:val="66"/>
  </w:num>
  <w:num w:numId="50" w16cid:durableId="559709035">
    <w:abstractNumId w:val="67"/>
  </w:num>
  <w:num w:numId="51" w16cid:durableId="481318137">
    <w:abstractNumId w:val="21"/>
  </w:num>
  <w:num w:numId="52" w16cid:durableId="571240318">
    <w:abstractNumId w:val="43"/>
  </w:num>
  <w:num w:numId="53" w16cid:durableId="494806993">
    <w:abstractNumId w:val="56"/>
  </w:num>
  <w:num w:numId="54" w16cid:durableId="1055355691">
    <w:abstractNumId w:val="48"/>
  </w:num>
  <w:num w:numId="55" w16cid:durableId="1758594761">
    <w:abstractNumId w:val="57"/>
  </w:num>
  <w:num w:numId="56" w16cid:durableId="2095659528">
    <w:abstractNumId w:val="60"/>
  </w:num>
  <w:num w:numId="57" w16cid:durableId="1302073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0820828">
    <w:abstractNumId w:val="51"/>
  </w:num>
  <w:num w:numId="59" w16cid:durableId="366763526">
    <w:abstractNumId w:val="26"/>
  </w:num>
  <w:num w:numId="60" w16cid:durableId="1238324211">
    <w:abstractNumId w:val="46"/>
  </w:num>
  <w:num w:numId="61" w16cid:durableId="1468402136">
    <w:abstractNumId w:val="44"/>
  </w:num>
  <w:num w:numId="62" w16cid:durableId="1429958079">
    <w:abstractNumId w:val="34"/>
  </w:num>
  <w:num w:numId="63" w16cid:durableId="2120253423">
    <w:abstractNumId w:val="15"/>
  </w:num>
  <w:num w:numId="64" w16cid:durableId="987981553">
    <w:abstractNumId w:val="13"/>
  </w:num>
  <w:num w:numId="65" w16cid:durableId="2098400232">
    <w:abstractNumId w:val="59"/>
  </w:num>
  <w:num w:numId="66" w16cid:durableId="839583740">
    <w:abstractNumId w:val="50"/>
  </w:num>
  <w:num w:numId="67" w16cid:durableId="154686316">
    <w:abstractNumId w:val="54"/>
  </w:num>
  <w:num w:numId="68" w16cid:durableId="1096052354">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189"/>
    <w:rsid w:val="0000036F"/>
    <w:rsid w:val="00000CDA"/>
    <w:rsid w:val="00002155"/>
    <w:rsid w:val="00003D4F"/>
    <w:rsid w:val="00004F48"/>
    <w:rsid w:val="000057F2"/>
    <w:rsid w:val="00005FCB"/>
    <w:rsid w:val="00006E1F"/>
    <w:rsid w:val="000070D7"/>
    <w:rsid w:val="00007790"/>
    <w:rsid w:val="00011FA2"/>
    <w:rsid w:val="00013FE8"/>
    <w:rsid w:val="0001788C"/>
    <w:rsid w:val="00017D28"/>
    <w:rsid w:val="00017D66"/>
    <w:rsid w:val="000213EE"/>
    <w:rsid w:val="000241D7"/>
    <w:rsid w:val="000244DD"/>
    <w:rsid w:val="00027E1A"/>
    <w:rsid w:val="00031ECD"/>
    <w:rsid w:val="000341E1"/>
    <w:rsid w:val="000353A1"/>
    <w:rsid w:val="0003750B"/>
    <w:rsid w:val="00040C3A"/>
    <w:rsid w:val="000414AD"/>
    <w:rsid w:val="000466BC"/>
    <w:rsid w:val="00047DFD"/>
    <w:rsid w:val="00050D89"/>
    <w:rsid w:val="00050EE4"/>
    <w:rsid w:val="00051E54"/>
    <w:rsid w:val="00052463"/>
    <w:rsid w:val="00053351"/>
    <w:rsid w:val="00054F5B"/>
    <w:rsid w:val="00056715"/>
    <w:rsid w:val="00056B6C"/>
    <w:rsid w:val="00056C86"/>
    <w:rsid w:val="0006025D"/>
    <w:rsid w:val="00061637"/>
    <w:rsid w:val="00063D38"/>
    <w:rsid w:val="00065E6B"/>
    <w:rsid w:val="00066735"/>
    <w:rsid w:val="00066D24"/>
    <w:rsid w:val="000670A5"/>
    <w:rsid w:val="0007016F"/>
    <w:rsid w:val="000716C5"/>
    <w:rsid w:val="00073681"/>
    <w:rsid w:val="000740FD"/>
    <w:rsid w:val="00074B7B"/>
    <w:rsid w:val="00075E23"/>
    <w:rsid w:val="00080AAE"/>
    <w:rsid w:val="0008288D"/>
    <w:rsid w:val="00082B4B"/>
    <w:rsid w:val="00084589"/>
    <w:rsid w:val="00085B13"/>
    <w:rsid w:val="00086D53"/>
    <w:rsid w:val="00087457"/>
    <w:rsid w:val="000909F5"/>
    <w:rsid w:val="00093168"/>
    <w:rsid w:val="000932C4"/>
    <w:rsid w:val="0009344A"/>
    <w:rsid w:val="00094131"/>
    <w:rsid w:val="000942D6"/>
    <w:rsid w:val="00095216"/>
    <w:rsid w:val="000973F4"/>
    <w:rsid w:val="000A392E"/>
    <w:rsid w:val="000A575F"/>
    <w:rsid w:val="000A5998"/>
    <w:rsid w:val="000B23AC"/>
    <w:rsid w:val="000B2783"/>
    <w:rsid w:val="000B2DC0"/>
    <w:rsid w:val="000B47D9"/>
    <w:rsid w:val="000B5749"/>
    <w:rsid w:val="000B720C"/>
    <w:rsid w:val="000C203E"/>
    <w:rsid w:val="000C5DA9"/>
    <w:rsid w:val="000C7348"/>
    <w:rsid w:val="000D0562"/>
    <w:rsid w:val="000D10DB"/>
    <w:rsid w:val="000D16AD"/>
    <w:rsid w:val="000D2A5C"/>
    <w:rsid w:val="000D3C78"/>
    <w:rsid w:val="000D42DF"/>
    <w:rsid w:val="000D4FD7"/>
    <w:rsid w:val="000D540F"/>
    <w:rsid w:val="000E1AD7"/>
    <w:rsid w:val="000E1FB8"/>
    <w:rsid w:val="000E20DA"/>
    <w:rsid w:val="000E2284"/>
    <w:rsid w:val="000E244A"/>
    <w:rsid w:val="000E3856"/>
    <w:rsid w:val="000E5EB5"/>
    <w:rsid w:val="000E6511"/>
    <w:rsid w:val="000E6730"/>
    <w:rsid w:val="000E6C88"/>
    <w:rsid w:val="000E7111"/>
    <w:rsid w:val="000E7A76"/>
    <w:rsid w:val="000F03B8"/>
    <w:rsid w:val="000F0784"/>
    <w:rsid w:val="000F1C4B"/>
    <w:rsid w:val="000F251B"/>
    <w:rsid w:val="000F2B79"/>
    <w:rsid w:val="000F2C82"/>
    <w:rsid w:val="000F35ED"/>
    <w:rsid w:val="000F3EFD"/>
    <w:rsid w:val="000F4B71"/>
    <w:rsid w:val="00100B62"/>
    <w:rsid w:val="00102DDD"/>
    <w:rsid w:val="0010339A"/>
    <w:rsid w:val="00107131"/>
    <w:rsid w:val="0010736F"/>
    <w:rsid w:val="001073D7"/>
    <w:rsid w:val="00110447"/>
    <w:rsid w:val="00111E01"/>
    <w:rsid w:val="00113C0E"/>
    <w:rsid w:val="00113F73"/>
    <w:rsid w:val="0011772D"/>
    <w:rsid w:val="00121CC2"/>
    <w:rsid w:val="00121E3B"/>
    <w:rsid w:val="00123475"/>
    <w:rsid w:val="00123488"/>
    <w:rsid w:val="001236C2"/>
    <w:rsid w:val="00123BAA"/>
    <w:rsid w:val="00124150"/>
    <w:rsid w:val="00125534"/>
    <w:rsid w:val="00127CC5"/>
    <w:rsid w:val="00130895"/>
    <w:rsid w:val="00132C24"/>
    <w:rsid w:val="00133622"/>
    <w:rsid w:val="00133EE5"/>
    <w:rsid w:val="0013565B"/>
    <w:rsid w:val="00135D21"/>
    <w:rsid w:val="00135EB4"/>
    <w:rsid w:val="00142F9F"/>
    <w:rsid w:val="001459DB"/>
    <w:rsid w:val="0014692E"/>
    <w:rsid w:val="00147D44"/>
    <w:rsid w:val="0015032C"/>
    <w:rsid w:val="00150385"/>
    <w:rsid w:val="00150DD4"/>
    <w:rsid w:val="001544A9"/>
    <w:rsid w:val="00154F02"/>
    <w:rsid w:val="00156EFD"/>
    <w:rsid w:val="001609A1"/>
    <w:rsid w:val="00160AB7"/>
    <w:rsid w:val="0016186A"/>
    <w:rsid w:val="00164187"/>
    <w:rsid w:val="00167A34"/>
    <w:rsid w:val="00167F4C"/>
    <w:rsid w:val="001742F6"/>
    <w:rsid w:val="0017626A"/>
    <w:rsid w:val="00180226"/>
    <w:rsid w:val="0018047C"/>
    <w:rsid w:val="00185634"/>
    <w:rsid w:val="00190D8B"/>
    <w:rsid w:val="00191FB3"/>
    <w:rsid w:val="001931A3"/>
    <w:rsid w:val="00193593"/>
    <w:rsid w:val="00194361"/>
    <w:rsid w:val="0019456D"/>
    <w:rsid w:val="001959AC"/>
    <w:rsid w:val="00195ADA"/>
    <w:rsid w:val="00195BC7"/>
    <w:rsid w:val="001A046B"/>
    <w:rsid w:val="001A0482"/>
    <w:rsid w:val="001A1251"/>
    <w:rsid w:val="001A1568"/>
    <w:rsid w:val="001A293F"/>
    <w:rsid w:val="001A3516"/>
    <w:rsid w:val="001A7870"/>
    <w:rsid w:val="001B021D"/>
    <w:rsid w:val="001B277F"/>
    <w:rsid w:val="001B3E37"/>
    <w:rsid w:val="001B40D1"/>
    <w:rsid w:val="001B777D"/>
    <w:rsid w:val="001C1B41"/>
    <w:rsid w:val="001C205E"/>
    <w:rsid w:val="001C414D"/>
    <w:rsid w:val="001C55DC"/>
    <w:rsid w:val="001D0A8A"/>
    <w:rsid w:val="001D12CA"/>
    <w:rsid w:val="001D1957"/>
    <w:rsid w:val="001D2155"/>
    <w:rsid w:val="001D49B7"/>
    <w:rsid w:val="001D4E12"/>
    <w:rsid w:val="001D65EF"/>
    <w:rsid w:val="001E028B"/>
    <w:rsid w:val="001E3464"/>
    <w:rsid w:val="001E4F6F"/>
    <w:rsid w:val="001E5ADA"/>
    <w:rsid w:val="001E7CC6"/>
    <w:rsid w:val="001F0C53"/>
    <w:rsid w:val="001F1A30"/>
    <w:rsid w:val="001F5485"/>
    <w:rsid w:val="001F78ED"/>
    <w:rsid w:val="001F7A1A"/>
    <w:rsid w:val="00200374"/>
    <w:rsid w:val="0020432F"/>
    <w:rsid w:val="00204342"/>
    <w:rsid w:val="0020546F"/>
    <w:rsid w:val="0021043E"/>
    <w:rsid w:val="00212F3F"/>
    <w:rsid w:val="00213C15"/>
    <w:rsid w:val="0021515E"/>
    <w:rsid w:val="002167E5"/>
    <w:rsid w:val="00217B9F"/>
    <w:rsid w:val="00224556"/>
    <w:rsid w:val="002250A3"/>
    <w:rsid w:val="00227822"/>
    <w:rsid w:val="00233C0A"/>
    <w:rsid w:val="002344CA"/>
    <w:rsid w:val="00234C46"/>
    <w:rsid w:val="00235217"/>
    <w:rsid w:val="00237F63"/>
    <w:rsid w:val="00246D1F"/>
    <w:rsid w:val="00247403"/>
    <w:rsid w:val="00247542"/>
    <w:rsid w:val="00253FEE"/>
    <w:rsid w:val="00255338"/>
    <w:rsid w:val="00256073"/>
    <w:rsid w:val="0026096F"/>
    <w:rsid w:val="00261945"/>
    <w:rsid w:val="002642AE"/>
    <w:rsid w:val="00265A4E"/>
    <w:rsid w:val="00265D65"/>
    <w:rsid w:val="00266B61"/>
    <w:rsid w:val="0026712A"/>
    <w:rsid w:val="00267D18"/>
    <w:rsid w:val="002703A8"/>
    <w:rsid w:val="002704DB"/>
    <w:rsid w:val="002715B4"/>
    <w:rsid w:val="002717F3"/>
    <w:rsid w:val="002723C6"/>
    <w:rsid w:val="002734F1"/>
    <w:rsid w:val="00274C5E"/>
    <w:rsid w:val="00274F80"/>
    <w:rsid w:val="00275FF5"/>
    <w:rsid w:val="00276278"/>
    <w:rsid w:val="00283205"/>
    <w:rsid w:val="00285ED4"/>
    <w:rsid w:val="00286A95"/>
    <w:rsid w:val="0029328E"/>
    <w:rsid w:val="00295B3C"/>
    <w:rsid w:val="00297F40"/>
    <w:rsid w:val="002A0AAE"/>
    <w:rsid w:val="002A20AF"/>
    <w:rsid w:val="002A2288"/>
    <w:rsid w:val="002A2561"/>
    <w:rsid w:val="002A4698"/>
    <w:rsid w:val="002A4CFA"/>
    <w:rsid w:val="002A5820"/>
    <w:rsid w:val="002B03CF"/>
    <w:rsid w:val="002B2F92"/>
    <w:rsid w:val="002B5259"/>
    <w:rsid w:val="002B5EA0"/>
    <w:rsid w:val="002B6223"/>
    <w:rsid w:val="002B6F95"/>
    <w:rsid w:val="002C2AD3"/>
    <w:rsid w:val="002C2C10"/>
    <w:rsid w:val="002C425B"/>
    <w:rsid w:val="002D1F32"/>
    <w:rsid w:val="002D2A39"/>
    <w:rsid w:val="002D2B26"/>
    <w:rsid w:val="002D38C7"/>
    <w:rsid w:val="002D746F"/>
    <w:rsid w:val="002D7EA2"/>
    <w:rsid w:val="002E187C"/>
    <w:rsid w:val="002E49A4"/>
    <w:rsid w:val="002E64C8"/>
    <w:rsid w:val="002F06D1"/>
    <w:rsid w:val="002F0835"/>
    <w:rsid w:val="002F0F12"/>
    <w:rsid w:val="002F2058"/>
    <w:rsid w:val="002F2313"/>
    <w:rsid w:val="002F3211"/>
    <w:rsid w:val="002F3B8E"/>
    <w:rsid w:val="002F7711"/>
    <w:rsid w:val="00301994"/>
    <w:rsid w:val="00302733"/>
    <w:rsid w:val="00304BBA"/>
    <w:rsid w:val="003054D9"/>
    <w:rsid w:val="003059E5"/>
    <w:rsid w:val="00310EB1"/>
    <w:rsid w:val="003137EF"/>
    <w:rsid w:val="00313B9D"/>
    <w:rsid w:val="00314078"/>
    <w:rsid w:val="003148C5"/>
    <w:rsid w:val="0031535D"/>
    <w:rsid w:val="003225CE"/>
    <w:rsid w:val="003254ED"/>
    <w:rsid w:val="003270BD"/>
    <w:rsid w:val="003305BE"/>
    <w:rsid w:val="0033169F"/>
    <w:rsid w:val="00341045"/>
    <w:rsid w:val="00342C39"/>
    <w:rsid w:val="0034333B"/>
    <w:rsid w:val="0034364D"/>
    <w:rsid w:val="00346A5F"/>
    <w:rsid w:val="00346C95"/>
    <w:rsid w:val="003532EA"/>
    <w:rsid w:val="00354C04"/>
    <w:rsid w:val="00356185"/>
    <w:rsid w:val="00360380"/>
    <w:rsid w:val="00362208"/>
    <w:rsid w:val="0036226E"/>
    <w:rsid w:val="00362743"/>
    <w:rsid w:val="00363320"/>
    <w:rsid w:val="00364C7A"/>
    <w:rsid w:val="00364CF9"/>
    <w:rsid w:val="003670A0"/>
    <w:rsid w:val="003710A7"/>
    <w:rsid w:val="003710AC"/>
    <w:rsid w:val="003723EE"/>
    <w:rsid w:val="00372974"/>
    <w:rsid w:val="00373893"/>
    <w:rsid w:val="00373D89"/>
    <w:rsid w:val="0037519E"/>
    <w:rsid w:val="0037573B"/>
    <w:rsid w:val="0037726F"/>
    <w:rsid w:val="003813C5"/>
    <w:rsid w:val="00381B3C"/>
    <w:rsid w:val="00382CCA"/>
    <w:rsid w:val="00385109"/>
    <w:rsid w:val="0038545D"/>
    <w:rsid w:val="00385B84"/>
    <w:rsid w:val="00386CF0"/>
    <w:rsid w:val="00390A30"/>
    <w:rsid w:val="00391D20"/>
    <w:rsid w:val="00394DD4"/>
    <w:rsid w:val="00395320"/>
    <w:rsid w:val="00396EA9"/>
    <w:rsid w:val="003A2E93"/>
    <w:rsid w:val="003A304D"/>
    <w:rsid w:val="003A31FE"/>
    <w:rsid w:val="003A7826"/>
    <w:rsid w:val="003B01F6"/>
    <w:rsid w:val="003B0E96"/>
    <w:rsid w:val="003B195F"/>
    <w:rsid w:val="003B1E4C"/>
    <w:rsid w:val="003B29F0"/>
    <w:rsid w:val="003B30A3"/>
    <w:rsid w:val="003B44DD"/>
    <w:rsid w:val="003B72CF"/>
    <w:rsid w:val="003C00AC"/>
    <w:rsid w:val="003C2E60"/>
    <w:rsid w:val="003C3A0F"/>
    <w:rsid w:val="003C639C"/>
    <w:rsid w:val="003C676B"/>
    <w:rsid w:val="003C68B4"/>
    <w:rsid w:val="003D1184"/>
    <w:rsid w:val="003D1F6C"/>
    <w:rsid w:val="003D3BC2"/>
    <w:rsid w:val="003D4CFD"/>
    <w:rsid w:val="003D5C05"/>
    <w:rsid w:val="003E04E8"/>
    <w:rsid w:val="003E23DF"/>
    <w:rsid w:val="003E3999"/>
    <w:rsid w:val="003E4029"/>
    <w:rsid w:val="003E4DF0"/>
    <w:rsid w:val="003E50C6"/>
    <w:rsid w:val="003E54F6"/>
    <w:rsid w:val="003E6616"/>
    <w:rsid w:val="003E6CA1"/>
    <w:rsid w:val="003E73AB"/>
    <w:rsid w:val="003F1ABB"/>
    <w:rsid w:val="003F2D2D"/>
    <w:rsid w:val="003F5390"/>
    <w:rsid w:val="004008C9"/>
    <w:rsid w:val="00400F35"/>
    <w:rsid w:val="00401530"/>
    <w:rsid w:val="0040391C"/>
    <w:rsid w:val="00404ECD"/>
    <w:rsid w:val="00407C98"/>
    <w:rsid w:val="0041005E"/>
    <w:rsid w:val="004103A2"/>
    <w:rsid w:val="0041060D"/>
    <w:rsid w:val="004120EE"/>
    <w:rsid w:val="004124AD"/>
    <w:rsid w:val="00413011"/>
    <w:rsid w:val="0041320B"/>
    <w:rsid w:val="00413704"/>
    <w:rsid w:val="0041400C"/>
    <w:rsid w:val="00414056"/>
    <w:rsid w:val="004144A9"/>
    <w:rsid w:val="00415754"/>
    <w:rsid w:val="00415D88"/>
    <w:rsid w:val="00415F0C"/>
    <w:rsid w:val="00416593"/>
    <w:rsid w:val="004165C2"/>
    <w:rsid w:val="00420603"/>
    <w:rsid w:val="00420D7B"/>
    <w:rsid w:val="00420ECA"/>
    <w:rsid w:val="00420F3A"/>
    <w:rsid w:val="00421FA3"/>
    <w:rsid w:val="0042292B"/>
    <w:rsid w:val="004244B0"/>
    <w:rsid w:val="00425432"/>
    <w:rsid w:val="00431158"/>
    <w:rsid w:val="004317AC"/>
    <w:rsid w:val="00432236"/>
    <w:rsid w:val="0043284B"/>
    <w:rsid w:val="0043337E"/>
    <w:rsid w:val="00434625"/>
    <w:rsid w:val="00434CB6"/>
    <w:rsid w:val="00434E01"/>
    <w:rsid w:val="00434E90"/>
    <w:rsid w:val="004366B4"/>
    <w:rsid w:val="00437D8B"/>
    <w:rsid w:val="00440143"/>
    <w:rsid w:val="00440900"/>
    <w:rsid w:val="00441ECB"/>
    <w:rsid w:val="004451A7"/>
    <w:rsid w:val="00446605"/>
    <w:rsid w:val="00451DC1"/>
    <w:rsid w:val="004521D6"/>
    <w:rsid w:val="0045369F"/>
    <w:rsid w:val="00455A3F"/>
    <w:rsid w:val="00456F57"/>
    <w:rsid w:val="00460471"/>
    <w:rsid w:val="00461E22"/>
    <w:rsid w:val="0046595A"/>
    <w:rsid w:val="0046623C"/>
    <w:rsid w:val="0046664F"/>
    <w:rsid w:val="00466B24"/>
    <w:rsid w:val="00467B2F"/>
    <w:rsid w:val="00467B7E"/>
    <w:rsid w:val="0047002B"/>
    <w:rsid w:val="004731DD"/>
    <w:rsid w:val="004733C4"/>
    <w:rsid w:val="00474E12"/>
    <w:rsid w:val="00477592"/>
    <w:rsid w:val="004815AB"/>
    <w:rsid w:val="00481D74"/>
    <w:rsid w:val="004827DE"/>
    <w:rsid w:val="0048671D"/>
    <w:rsid w:val="00486F1C"/>
    <w:rsid w:val="00487F66"/>
    <w:rsid w:val="004904B6"/>
    <w:rsid w:val="00493ECC"/>
    <w:rsid w:val="0049419D"/>
    <w:rsid w:val="00496063"/>
    <w:rsid w:val="00496766"/>
    <w:rsid w:val="004A21E7"/>
    <w:rsid w:val="004A36D5"/>
    <w:rsid w:val="004A7CCB"/>
    <w:rsid w:val="004B11CB"/>
    <w:rsid w:val="004B4A5C"/>
    <w:rsid w:val="004B6F37"/>
    <w:rsid w:val="004C0E13"/>
    <w:rsid w:val="004C15E2"/>
    <w:rsid w:val="004C20D2"/>
    <w:rsid w:val="004C27AC"/>
    <w:rsid w:val="004C39BB"/>
    <w:rsid w:val="004C4B62"/>
    <w:rsid w:val="004C5112"/>
    <w:rsid w:val="004C5179"/>
    <w:rsid w:val="004C54C9"/>
    <w:rsid w:val="004C7703"/>
    <w:rsid w:val="004D4B23"/>
    <w:rsid w:val="004D6025"/>
    <w:rsid w:val="004E15F6"/>
    <w:rsid w:val="004E2649"/>
    <w:rsid w:val="004E29C8"/>
    <w:rsid w:val="004E4C0A"/>
    <w:rsid w:val="004E701E"/>
    <w:rsid w:val="004F233B"/>
    <w:rsid w:val="004F2F13"/>
    <w:rsid w:val="004F4891"/>
    <w:rsid w:val="004F74A8"/>
    <w:rsid w:val="004F7995"/>
    <w:rsid w:val="00501399"/>
    <w:rsid w:val="005018BD"/>
    <w:rsid w:val="0050346C"/>
    <w:rsid w:val="00503D20"/>
    <w:rsid w:val="0050633D"/>
    <w:rsid w:val="00507BC4"/>
    <w:rsid w:val="00507DFA"/>
    <w:rsid w:val="005103EE"/>
    <w:rsid w:val="005128E4"/>
    <w:rsid w:val="005133DB"/>
    <w:rsid w:val="00516038"/>
    <w:rsid w:val="00520AB2"/>
    <w:rsid w:val="00520F25"/>
    <w:rsid w:val="0052499E"/>
    <w:rsid w:val="00525560"/>
    <w:rsid w:val="00525AE9"/>
    <w:rsid w:val="005278C8"/>
    <w:rsid w:val="005317BF"/>
    <w:rsid w:val="00532745"/>
    <w:rsid w:val="00533E1E"/>
    <w:rsid w:val="005348D5"/>
    <w:rsid w:val="00535D46"/>
    <w:rsid w:val="00540463"/>
    <w:rsid w:val="00544911"/>
    <w:rsid w:val="00544C49"/>
    <w:rsid w:val="0054767B"/>
    <w:rsid w:val="00550E30"/>
    <w:rsid w:val="005516A1"/>
    <w:rsid w:val="00554806"/>
    <w:rsid w:val="0055506B"/>
    <w:rsid w:val="005557A1"/>
    <w:rsid w:val="00556BB2"/>
    <w:rsid w:val="00563EC0"/>
    <w:rsid w:val="0056554B"/>
    <w:rsid w:val="00565A80"/>
    <w:rsid w:val="00570939"/>
    <w:rsid w:val="00572D60"/>
    <w:rsid w:val="00573B93"/>
    <w:rsid w:val="0057402A"/>
    <w:rsid w:val="00574DDB"/>
    <w:rsid w:val="00576109"/>
    <w:rsid w:val="005761B2"/>
    <w:rsid w:val="005771D0"/>
    <w:rsid w:val="0057769F"/>
    <w:rsid w:val="005802E9"/>
    <w:rsid w:val="005803D8"/>
    <w:rsid w:val="005806AE"/>
    <w:rsid w:val="00581FEB"/>
    <w:rsid w:val="00582C03"/>
    <w:rsid w:val="00584BCE"/>
    <w:rsid w:val="0058525D"/>
    <w:rsid w:val="005864EC"/>
    <w:rsid w:val="00587977"/>
    <w:rsid w:val="00590804"/>
    <w:rsid w:val="0059191A"/>
    <w:rsid w:val="005921FF"/>
    <w:rsid w:val="00592693"/>
    <w:rsid w:val="0059284F"/>
    <w:rsid w:val="005939A7"/>
    <w:rsid w:val="00594A1D"/>
    <w:rsid w:val="00594A3F"/>
    <w:rsid w:val="005953AE"/>
    <w:rsid w:val="00595EC0"/>
    <w:rsid w:val="005A13C9"/>
    <w:rsid w:val="005A179A"/>
    <w:rsid w:val="005A195C"/>
    <w:rsid w:val="005A279A"/>
    <w:rsid w:val="005A3854"/>
    <w:rsid w:val="005A5E06"/>
    <w:rsid w:val="005A6D0E"/>
    <w:rsid w:val="005B0401"/>
    <w:rsid w:val="005B0723"/>
    <w:rsid w:val="005B30BD"/>
    <w:rsid w:val="005B36B7"/>
    <w:rsid w:val="005B52B0"/>
    <w:rsid w:val="005B5DDD"/>
    <w:rsid w:val="005B6524"/>
    <w:rsid w:val="005B6806"/>
    <w:rsid w:val="005B740D"/>
    <w:rsid w:val="005B76EE"/>
    <w:rsid w:val="005B7F57"/>
    <w:rsid w:val="005C0502"/>
    <w:rsid w:val="005C1F5A"/>
    <w:rsid w:val="005C239C"/>
    <w:rsid w:val="005C4225"/>
    <w:rsid w:val="005C72EC"/>
    <w:rsid w:val="005C7B7A"/>
    <w:rsid w:val="005D1045"/>
    <w:rsid w:val="005D34F8"/>
    <w:rsid w:val="005D3D67"/>
    <w:rsid w:val="005D59AB"/>
    <w:rsid w:val="005E08DA"/>
    <w:rsid w:val="005E1AA6"/>
    <w:rsid w:val="005E1EC2"/>
    <w:rsid w:val="005E298A"/>
    <w:rsid w:val="005E311A"/>
    <w:rsid w:val="005E4D5B"/>
    <w:rsid w:val="005E6719"/>
    <w:rsid w:val="005E6A54"/>
    <w:rsid w:val="005E7793"/>
    <w:rsid w:val="005F0A2E"/>
    <w:rsid w:val="005F0DAD"/>
    <w:rsid w:val="005F0F33"/>
    <w:rsid w:val="005F2603"/>
    <w:rsid w:val="005F6CC1"/>
    <w:rsid w:val="005F75B3"/>
    <w:rsid w:val="00600DEB"/>
    <w:rsid w:val="00605419"/>
    <w:rsid w:val="00606504"/>
    <w:rsid w:val="00610885"/>
    <w:rsid w:val="00611345"/>
    <w:rsid w:val="00613B23"/>
    <w:rsid w:val="00614260"/>
    <w:rsid w:val="0061515D"/>
    <w:rsid w:val="006232A3"/>
    <w:rsid w:val="00624DD9"/>
    <w:rsid w:val="0062576C"/>
    <w:rsid w:val="006261E0"/>
    <w:rsid w:val="006261E7"/>
    <w:rsid w:val="00626B86"/>
    <w:rsid w:val="00627439"/>
    <w:rsid w:val="00627C9F"/>
    <w:rsid w:val="006311E9"/>
    <w:rsid w:val="00632354"/>
    <w:rsid w:val="00635884"/>
    <w:rsid w:val="00635F52"/>
    <w:rsid w:val="006379EC"/>
    <w:rsid w:val="00640782"/>
    <w:rsid w:val="00640D2B"/>
    <w:rsid w:val="006418EF"/>
    <w:rsid w:val="00642810"/>
    <w:rsid w:val="00642988"/>
    <w:rsid w:val="0064389B"/>
    <w:rsid w:val="00644E85"/>
    <w:rsid w:val="00645394"/>
    <w:rsid w:val="006470C0"/>
    <w:rsid w:val="00647683"/>
    <w:rsid w:val="00647B6C"/>
    <w:rsid w:val="00650357"/>
    <w:rsid w:val="0065097F"/>
    <w:rsid w:val="00651521"/>
    <w:rsid w:val="00652333"/>
    <w:rsid w:val="006525AF"/>
    <w:rsid w:val="006553CE"/>
    <w:rsid w:val="006558C3"/>
    <w:rsid w:val="006574F0"/>
    <w:rsid w:val="00660EA4"/>
    <w:rsid w:val="00663ECD"/>
    <w:rsid w:val="00664FB9"/>
    <w:rsid w:val="0066515D"/>
    <w:rsid w:val="0066529E"/>
    <w:rsid w:val="006659C1"/>
    <w:rsid w:val="006659F6"/>
    <w:rsid w:val="00667859"/>
    <w:rsid w:val="00667AE2"/>
    <w:rsid w:val="00667AE7"/>
    <w:rsid w:val="00670602"/>
    <w:rsid w:val="00675AA3"/>
    <w:rsid w:val="00677A97"/>
    <w:rsid w:val="00677B00"/>
    <w:rsid w:val="0068009E"/>
    <w:rsid w:val="006875C7"/>
    <w:rsid w:val="006876B2"/>
    <w:rsid w:val="00692219"/>
    <w:rsid w:val="00693F38"/>
    <w:rsid w:val="006A06C6"/>
    <w:rsid w:val="006A07DF"/>
    <w:rsid w:val="006A0A30"/>
    <w:rsid w:val="006A140A"/>
    <w:rsid w:val="006A17D2"/>
    <w:rsid w:val="006A2CCB"/>
    <w:rsid w:val="006A599D"/>
    <w:rsid w:val="006A73E6"/>
    <w:rsid w:val="006A7D0A"/>
    <w:rsid w:val="006B035E"/>
    <w:rsid w:val="006B0481"/>
    <w:rsid w:val="006B2D5C"/>
    <w:rsid w:val="006B450A"/>
    <w:rsid w:val="006B7AAC"/>
    <w:rsid w:val="006C0FF0"/>
    <w:rsid w:val="006C4EB1"/>
    <w:rsid w:val="006C584D"/>
    <w:rsid w:val="006C73E6"/>
    <w:rsid w:val="006C7BF5"/>
    <w:rsid w:val="006D108E"/>
    <w:rsid w:val="006D1EE5"/>
    <w:rsid w:val="006E0166"/>
    <w:rsid w:val="006E4CB5"/>
    <w:rsid w:val="006E6144"/>
    <w:rsid w:val="006E6519"/>
    <w:rsid w:val="006E7B34"/>
    <w:rsid w:val="006F167F"/>
    <w:rsid w:val="006F2130"/>
    <w:rsid w:val="006F2F82"/>
    <w:rsid w:val="006F3F24"/>
    <w:rsid w:val="006F4A39"/>
    <w:rsid w:val="006F5179"/>
    <w:rsid w:val="006F6DAD"/>
    <w:rsid w:val="0070085C"/>
    <w:rsid w:val="007043F1"/>
    <w:rsid w:val="00705C88"/>
    <w:rsid w:val="00705FD0"/>
    <w:rsid w:val="0070697F"/>
    <w:rsid w:val="0070706B"/>
    <w:rsid w:val="007072CF"/>
    <w:rsid w:val="0071032D"/>
    <w:rsid w:val="00714AAD"/>
    <w:rsid w:val="00714DEB"/>
    <w:rsid w:val="007158A9"/>
    <w:rsid w:val="007159F4"/>
    <w:rsid w:val="00717113"/>
    <w:rsid w:val="00721622"/>
    <w:rsid w:val="0072199C"/>
    <w:rsid w:val="00721BB4"/>
    <w:rsid w:val="00722C9F"/>
    <w:rsid w:val="00722D99"/>
    <w:rsid w:val="007253B8"/>
    <w:rsid w:val="00725CFF"/>
    <w:rsid w:val="007263D9"/>
    <w:rsid w:val="00727C6B"/>
    <w:rsid w:val="007350B8"/>
    <w:rsid w:val="0073741F"/>
    <w:rsid w:val="0074269F"/>
    <w:rsid w:val="007431A6"/>
    <w:rsid w:val="00743CB1"/>
    <w:rsid w:val="007443E6"/>
    <w:rsid w:val="00750C74"/>
    <w:rsid w:val="007527F6"/>
    <w:rsid w:val="00753702"/>
    <w:rsid w:val="00753F37"/>
    <w:rsid w:val="00754655"/>
    <w:rsid w:val="00754FD8"/>
    <w:rsid w:val="00760255"/>
    <w:rsid w:val="00761F9F"/>
    <w:rsid w:val="00762CEC"/>
    <w:rsid w:val="007656D7"/>
    <w:rsid w:val="0076643F"/>
    <w:rsid w:val="00767856"/>
    <w:rsid w:val="00772202"/>
    <w:rsid w:val="00773641"/>
    <w:rsid w:val="00775F75"/>
    <w:rsid w:val="00777CBF"/>
    <w:rsid w:val="00777D6F"/>
    <w:rsid w:val="00777F63"/>
    <w:rsid w:val="0078241E"/>
    <w:rsid w:val="007843D7"/>
    <w:rsid w:val="00784D7E"/>
    <w:rsid w:val="00785394"/>
    <w:rsid w:val="00786123"/>
    <w:rsid w:val="007865DD"/>
    <w:rsid w:val="0078667E"/>
    <w:rsid w:val="007878E5"/>
    <w:rsid w:val="007908F2"/>
    <w:rsid w:val="00790AB8"/>
    <w:rsid w:val="00790BF1"/>
    <w:rsid w:val="00790C41"/>
    <w:rsid w:val="007912B4"/>
    <w:rsid w:val="00791F9A"/>
    <w:rsid w:val="00793870"/>
    <w:rsid w:val="007950CB"/>
    <w:rsid w:val="00796598"/>
    <w:rsid w:val="00797350"/>
    <w:rsid w:val="007A2631"/>
    <w:rsid w:val="007A2C2D"/>
    <w:rsid w:val="007A30A3"/>
    <w:rsid w:val="007A5817"/>
    <w:rsid w:val="007A750E"/>
    <w:rsid w:val="007B14F3"/>
    <w:rsid w:val="007B5A8D"/>
    <w:rsid w:val="007B60E9"/>
    <w:rsid w:val="007B6A51"/>
    <w:rsid w:val="007B6CC3"/>
    <w:rsid w:val="007C1A10"/>
    <w:rsid w:val="007C2E31"/>
    <w:rsid w:val="007C3334"/>
    <w:rsid w:val="007C4581"/>
    <w:rsid w:val="007C77DC"/>
    <w:rsid w:val="007D056C"/>
    <w:rsid w:val="007D0DB5"/>
    <w:rsid w:val="007D1DD3"/>
    <w:rsid w:val="007D1EC4"/>
    <w:rsid w:val="007D2B98"/>
    <w:rsid w:val="007D30E8"/>
    <w:rsid w:val="007D60A0"/>
    <w:rsid w:val="007D64E2"/>
    <w:rsid w:val="007E1904"/>
    <w:rsid w:val="007E21BC"/>
    <w:rsid w:val="007E30CA"/>
    <w:rsid w:val="007E361D"/>
    <w:rsid w:val="007F2D16"/>
    <w:rsid w:val="007F367F"/>
    <w:rsid w:val="007F5E92"/>
    <w:rsid w:val="007F6242"/>
    <w:rsid w:val="00800C36"/>
    <w:rsid w:val="00801072"/>
    <w:rsid w:val="008015D4"/>
    <w:rsid w:val="008018FF"/>
    <w:rsid w:val="00803810"/>
    <w:rsid w:val="00803F1C"/>
    <w:rsid w:val="0080600E"/>
    <w:rsid w:val="0080746C"/>
    <w:rsid w:val="00807E9B"/>
    <w:rsid w:val="008103B8"/>
    <w:rsid w:val="00810656"/>
    <w:rsid w:val="00810BA4"/>
    <w:rsid w:val="00815AC2"/>
    <w:rsid w:val="00817612"/>
    <w:rsid w:val="00817632"/>
    <w:rsid w:val="0082132B"/>
    <w:rsid w:val="008238B7"/>
    <w:rsid w:val="00826251"/>
    <w:rsid w:val="008278F6"/>
    <w:rsid w:val="008313A4"/>
    <w:rsid w:val="0083197A"/>
    <w:rsid w:val="008338A4"/>
    <w:rsid w:val="008347F1"/>
    <w:rsid w:val="0083774E"/>
    <w:rsid w:val="00837C45"/>
    <w:rsid w:val="00841110"/>
    <w:rsid w:val="008416F4"/>
    <w:rsid w:val="00843CBE"/>
    <w:rsid w:val="0084452F"/>
    <w:rsid w:val="00844730"/>
    <w:rsid w:val="008452E2"/>
    <w:rsid w:val="008457C2"/>
    <w:rsid w:val="0084611F"/>
    <w:rsid w:val="00846E06"/>
    <w:rsid w:val="00846E55"/>
    <w:rsid w:val="00850748"/>
    <w:rsid w:val="00852E03"/>
    <w:rsid w:val="00853240"/>
    <w:rsid w:val="008551F8"/>
    <w:rsid w:val="00856046"/>
    <w:rsid w:val="00857A82"/>
    <w:rsid w:val="00861470"/>
    <w:rsid w:val="0086312B"/>
    <w:rsid w:val="00863680"/>
    <w:rsid w:val="0086448E"/>
    <w:rsid w:val="008678D0"/>
    <w:rsid w:val="00870640"/>
    <w:rsid w:val="0087268F"/>
    <w:rsid w:val="00873836"/>
    <w:rsid w:val="00873A36"/>
    <w:rsid w:val="00876474"/>
    <w:rsid w:val="008807B8"/>
    <w:rsid w:val="008807EC"/>
    <w:rsid w:val="008823EE"/>
    <w:rsid w:val="00882A75"/>
    <w:rsid w:val="00883354"/>
    <w:rsid w:val="008849D9"/>
    <w:rsid w:val="00885737"/>
    <w:rsid w:val="00885AAA"/>
    <w:rsid w:val="00890650"/>
    <w:rsid w:val="00893BE1"/>
    <w:rsid w:val="00893C22"/>
    <w:rsid w:val="008962FB"/>
    <w:rsid w:val="0089689F"/>
    <w:rsid w:val="00897E12"/>
    <w:rsid w:val="008A06BA"/>
    <w:rsid w:val="008A1E55"/>
    <w:rsid w:val="008A340E"/>
    <w:rsid w:val="008A49F9"/>
    <w:rsid w:val="008A4FBF"/>
    <w:rsid w:val="008A5EF4"/>
    <w:rsid w:val="008A6C35"/>
    <w:rsid w:val="008A7CB9"/>
    <w:rsid w:val="008A7E0F"/>
    <w:rsid w:val="008B0679"/>
    <w:rsid w:val="008B12F5"/>
    <w:rsid w:val="008B5435"/>
    <w:rsid w:val="008B6825"/>
    <w:rsid w:val="008C05DB"/>
    <w:rsid w:val="008C0CA9"/>
    <w:rsid w:val="008C2921"/>
    <w:rsid w:val="008C534B"/>
    <w:rsid w:val="008C6AD9"/>
    <w:rsid w:val="008C6CC7"/>
    <w:rsid w:val="008D07F6"/>
    <w:rsid w:val="008D08D6"/>
    <w:rsid w:val="008D3252"/>
    <w:rsid w:val="008D35DF"/>
    <w:rsid w:val="008D39FD"/>
    <w:rsid w:val="008D44C6"/>
    <w:rsid w:val="008D4622"/>
    <w:rsid w:val="008D768D"/>
    <w:rsid w:val="008D7C24"/>
    <w:rsid w:val="008D7E29"/>
    <w:rsid w:val="008E0582"/>
    <w:rsid w:val="008E3759"/>
    <w:rsid w:val="008E3C92"/>
    <w:rsid w:val="008E5B92"/>
    <w:rsid w:val="008E5E89"/>
    <w:rsid w:val="008E7EA2"/>
    <w:rsid w:val="008F1912"/>
    <w:rsid w:val="008F274F"/>
    <w:rsid w:val="008F39BB"/>
    <w:rsid w:val="008F3F75"/>
    <w:rsid w:val="008F5061"/>
    <w:rsid w:val="008F5550"/>
    <w:rsid w:val="008F5ECC"/>
    <w:rsid w:val="008F7790"/>
    <w:rsid w:val="0090270B"/>
    <w:rsid w:val="0090354E"/>
    <w:rsid w:val="00903959"/>
    <w:rsid w:val="00903984"/>
    <w:rsid w:val="009041DC"/>
    <w:rsid w:val="00904BDB"/>
    <w:rsid w:val="00906F6C"/>
    <w:rsid w:val="00907635"/>
    <w:rsid w:val="00913F2B"/>
    <w:rsid w:val="00914309"/>
    <w:rsid w:val="00916809"/>
    <w:rsid w:val="00917B5A"/>
    <w:rsid w:val="009202D1"/>
    <w:rsid w:val="00920A58"/>
    <w:rsid w:val="00920A6A"/>
    <w:rsid w:val="00920A8C"/>
    <w:rsid w:val="00921B5C"/>
    <w:rsid w:val="00922154"/>
    <w:rsid w:val="00922324"/>
    <w:rsid w:val="009223C3"/>
    <w:rsid w:val="00924655"/>
    <w:rsid w:val="00925B4B"/>
    <w:rsid w:val="00926F97"/>
    <w:rsid w:val="009315A0"/>
    <w:rsid w:val="00931F13"/>
    <w:rsid w:val="0093483C"/>
    <w:rsid w:val="00934A2C"/>
    <w:rsid w:val="009375D8"/>
    <w:rsid w:val="00940558"/>
    <w:rsid w:val="009429BB"/>
    <w:rsid w:val="00943963"/>
    <w:rsid w:val="009468BE"/>
    <w:rsid w:val="00946FB4"/>
    <w:rsid w:val="00955328"/>
    <w:rsid w:val="00955475"/>
    <w:rsid w:val="00955B88"/>
    <w:rsid w:val="00955ED1"/>
    <w:rsid w:val="009565BB"/>
    <w:rsid w:val="0095721D"/>
    <w:rsid w:val="009629F6"/>
    <w:rsid w:val="0096706E"/>
    <w:rsid w:val="00967F9A"/>
    <w:rsid w:val="00970FAB"/>
    <w:rsid w:val="009712B6"/>
    <w:rsid w:val="0097235F"/>
    <w:rsid w:val="0097264A"/>
    <w:rsid w:val="009729C1"/>
    <w:rsid w:val="00974ED3"/>
    <w:rsid w:val="00975C4E"/>
    <w:rsid w:val="009779E7"/>
    <w:rsid w:val="009809EC"/>
    <w:rsid w:val="0098169F"/>
    <w:rsid w:val="00981C8E"/>
    <w:rsid w:val="00981FBA"/>
    <w:rsid w:val="0098273E"/>
    <w:rsid w:val="00984BD6"/>
    <w:rsid w:val="00984F77"/>
    <w:rsid w:val="00986E48"/>
    <w:rsid w:val="00990CEC"/>
    <w:rsid w:val="00997BC5"/>
    <w:rsid w:val="009A2941"/>
    <w:rsid w:val="009A2F7C"/>
    <w:rsid w:val="009A45BA"/>
    <w:rsid w:val="009A4F41"/>
    <w:rsid w:val="009A57FA"/>
    <w:rsid w:val="009A6E05"/>
    <w:rsid w:val="009B1802"/>
    <w:rsid w:val="009B2133"/>
    <w:rsid w:val="009B381B"/>
    <w:rsid w:val="009B3CD3"/>
    <w:rsid w:val="009B41AC"/>
    <w:rsid w:val="009B4D2B"/>
    <w:rsid w:val="009B5D17"/>
    <w:rsid w:val="009C2CBC"/>
    <w:rsid w:val="009C2ECD"/>
    <w:rsid w:val="009C2F67"/>
    <w:rsid w:val="009C380D"/>
    <w:rsid w:val="009C4528"/>
    <w:rsid w:val="009C5C94"/>
    <w:rsid w:val="009C6A17"/>
    <w:rsid w:val="009D1753"/>
    <w:rsid w:val="009D2CB3"/>
    <w:rsid w:val="009D7611"/>
    <w:rsid w:val="009E0B61"/>
    <w:rsid w:val="009E1E9D"/>
    <w:rsid w:val="009E23C1"/>
    <w:rsid w:val="009E2E6E"/>
    <w:rsid w:val="009E50F0"/>
    <w:rsid w:val="009E53DE"/>
    <w:rsid w:val="009E5C10"/>
    <w:rsid w:val="009F0082"/>
    <w:rsid w:val="009F2BDE"/>
    <w:rsid w:val="009F448E"/>
    <w:rsid w:val="009F76D6"/>
    <w:rsid w:val="00A02026"/>
    <w:rsid w:val="00A02E8A"/>
    <w:rsid w:val="00A03BB9"/>
    <w:rsid w:val="00A03C6B"/>
    <w:rsid w:val="00A04532"/>
    <w:rsid w:val="00A05031"/>
    <w:rsid w:val="00A063B1"/>
    <w:rsid w:val="00A10972"/>
    <w:rsid w:val="00A1518E"/>
    <w:rsid w:val="00A15E9B"/>
    <w:rsid w:val="00A16695"/>
    <w:rsid w:val="00A2041A"/>
    <w:rsid w:val="00A2083D"/>
    <w:rsid w:val="00A20992"/>
    <w:rsid w:val="00A22654"/>
    <w:rsid w:val="00A24A74"/>
    <w:rsid w:val="00A30A17"/>
    <w:rsid w:val="00A30EFD"/>
    <w:rsid w:val="00A328B3"/>
    <w:rsid w:val="00A33E69"/>
    <w:rsid w:val="00A3736B"/>
    <w:rsid w:val="00A407CD"/>
    <w:rsid w:val="00A41323"/>
    <w:rsid w:val="00A424CA"/>
    <w:rsid w:val="00A4257A"/>
    <w:rsid w:val="00A460BE"/>
    <w:rsid w:val="00A50FCF"/>
    <w:rsid w:val="00A528D1"/>
    <w:rsid w:val="00A533D2"/>
    <w:rsid w:val="00A53D71"/>
    <w:rsid w:val="00A55F3E"/>
    <w:rsid w:val="00A56385"/>
    <w:rsid w:val="00A60035"/>
    <w:rsid w:val="00A60477"/>
    <w:rsid w:val="00A60698"/>
    <w:rsid w:val="00A6091F"/>
    <w:rsid w:val="00A610CD"/>
    <w:rsid w:val="00A63D56"/>
    <w:rsid w:val="00A64145"/>
    <w:rsid w:val="00A64761"/>
    <w:rsid w:val="00A65108"/>
    <w:rsid w:val="00A65874"/>
    <w:rsid w:val="00A667AE"/>
    <w:rsid w:val="00A67D39"/>
    <w:rsid w:val="00A7074C"/>
    <w:rsid w:val="00A70ABC"/>
    <w:rsid w:val="00A7146E"/>
    <w:rsid w:val="00A75114"/>
    <w:rsid w:val="00A774B5"/>
    <w:rsid w:val="00A80A98"/>
    <w:rsid w:val="00A81932"/>
    <w:rsid w:val="00A835DC"/>
    <w:rsid w:val="00A85043"/>
    <w:rsid w:val="00A86519"/>
    <w:rsid w:val="00A86E31"/>
    <w:rsid w:val="00A87204"/>
    <w:rsid w:val="00A924D1"/>
    <w:rsid w:val="00A9298B"/>
    <w:rsid w:val="00A939C6"/>
    <w:rsid w:val="00A95393"/>
    <w:rsid w:val="00A96689"/>
    <w:rsid w:val="00AA09A2"/>
    <w:rsid w:val="00AA0D25"/>
    <w:rsid w:val="00AA4316"/>
    <w:rsid w:val="00AA46D9"/>
    <w:rsid w:val="00AA5C21"/>
    <w:rsid w:val="00AA7996"/>
    <w:rsid w:val="00AB0C59"/>
    <w:rsid w:val="00AB1665"/>
    <w:rsid w:val="00AB66C5"/>
    <w:rsid w:val="00AB7388"/>
    <w:rsid w:val="00AB79EC"/>
    <w:rsid w:val="00AB7BBC"/>
    <w:rsid w:val="00AC0770"/>
    <w:rsid w:val="00AC19CB"/>
    <w:rsid w:val="00AC1D68"/>
    <w:rsid w:val="00AC44A8"/>
    <w:rsid w:val="00AC4C19"/>
    <w:rsid w:val="00AC5399"/>
    <w:rsid w:val="00AC5683"/>
    <w:rsid w:val="00AC6E5E"/>
    <w:rsid w:val="00AC72C2"/>
    <w:rsid w:val="00AC7B5C"/>
    <w:rsid w:val="00AD011A"/>
    <w:rsid w:val="00AD5A8C"/>
    <w:rsid w:val="00AD5CAA"/>
    <w:rsid w:val="00AD7C88"/>
    <w:rsid w:val="00AE15AD"/>
    <w:rsid w:val="00AE2068"/>
    <w:rsid w:val="00AE4E6C"/>
    <w:rsid w:val="00AE5488"/>
    <w:rsid w:val="00AE6F91"/>
    <w:rsid w:val="00AF0242"/>
    <w:rsid w:val="00AF0921"/>
    <w:rsid w:val="00AF0C67"/>
    <w:rsid w:val="00AF2EDC"/>
    <w:rsid w:val="00AF423A"/>
    <w:rsid w:val="00AF4C36"/>
    <w:rsid w:val="00AF5571"/>
    <w:rsid w:val="00AF5B5B"/>
    <w:rsid w:val="00AF68EE"/>
    <w:rsid w:val="00B00329"/>
    <w:rsid w:val="00B07341"/>
    <w:rsid w:val="00B148AC"/>
    <w:rsid w:val="00B15823"/>
    <w:rsid w:val="00B15B50"/>
    <w:rsid w:val="00B2025D"/>
    <w:rsid w:val="00B251EE"/>
    <w:rsid w:val="00B25AFE"/>
    <w:rsid w:val="00B26DC8"/>
    <w:rsid w:val="00B26EBA"/>
    <w:rsid w:val="00B3013F"/>
    <w:rsid w:val="00B30420"/>
    <w:rsid w:val="00B30539"/>
    <w:rsid w:val="00B314DB"/>
    <w:rsid w:val="00B333BF"/>
    <w:rsid w:val="00B33DA6"/>
    <w:rsid w:val="00B343D4"/>
    <w:rsid w:val="00B35BB0"/>
    <w:rsid w:val="00B3609E"/>
    <w:rsid w:val="00B361F2"/>
    <w:rsid w:val="00B3718B"/>
    <w:rsid w:val="00B37ACA"/>
    <w:rsid w:val="00B42533"/>
    <w:rsid w:val="00B4632A"/>
    <w:rsid w:val="00B504DA"/>
    <w:rsid w:val="00B530F1"/>
    <w:rsid w:val="00B543BC"/>
    <w:rsid w:val="00B56A8A"/>
    <w:rsid w:val="00B612A1"/>
    <w:rsid w:val="00B63659"/>
    <w:rsid w:val="00B6760D"/>
    <w:rsid w:val="00B703C1"/>
    <w:rsid w:val="00B708A1"/>
    <w:rsid w:val="00B726DE"/>
    <w:rsid w:val="00B809C9"/>
    <w:rsid w:val="00B8165A"/>
    <w:rsid w:val="00B82000"/>
    <w:rsid w:val="00B82334"/>
    <w:rsid w:val="00B839AF"/>
    <w:rsid w:val="00B83A6B"/>
    <w:rsid w:val="00B861B8"/>
    <w:rsid w:val="00B907A9"/>
    <w:rsid w:val="00B96ED1"/>
    <w:rsid w:val="00BA00CC"/>
    <w:rsid w:val="00BA0946"/>
    <w:rsid w:val="00BA21ED"/>
    <w:rsid w:val="00BA276C"/>
    <w:rsid w:val="00BA42EA"/>
    <w:rsid w:val="00BA46FE"/>
    <w:rsid w:val="00BA582E"/>
    <w:rsid w:val="00BA583D"/>
    <w:rsid w:val="00BA5BED"/>
    <w:rsid w:val="00BB306F"/>
    <w:rsid w:val="00BB376C"/>
    <w:rsid w:val="00BB4D39"/>
    <w:rsid w:val="00BC21AD"/>
    <w:rsid w:val="00BC5756"/>
    <w:rsid w:val="00BC75F7"/>
    <w:rsid w:val="00BD038A"/>
    <w:rsid w:val="00BD04E7"/>
    <w:rsid w:val="00BD0E39"/>
    <w:rsid w:val="00BD138B"/>
    <w:rsid w:val="00BD4B89"/>
    <w:rsid w:val="00BD53DE"/>
    <w:rsid w:val="00BD60E1"/>
    <w:rsid w:val="00BD72E3"/>
    <w:rsid w:val="00BE2641"/>
    <w:rsid w:val="00BE32CF"/>
    <w:rsid w:val="00BE3938"/>
    <w:rsid w:val="00BE4A3A"/>
    <w:rsid w:val="00BE4AC7"/>
    <w:rsid w:val="00BE4DEB"/>
    <w:rsid w:val="00BE62C4"/>
    <w:rsid w:val="00BE6B4B"/>
    <w:rsid w:val="00BE7764"/>
    <w:rsid w:val="00BF1029"/>
    <w:rsid w:val="00BF4E5E"/>
    <w:rsid w:val="00BF6FD8"/>
    <w:rsid w:val="00BF7900"/>
    <w:rsid w:val="00C01502"/>
    <w:rsid w:val="00C03680"/>
    <w:rsid w:val="00C03A26"/>
    <w:rsid w:val="00C054DF"/>
    <w:rsid w:val="00C056EB"/>
    <w:rsid w:val="00C06942"/>
    <w:rsid w:val="00C134E6"/>
    <w:rsid w:val="00C16574"/>
    <w:rsid w:val="00C16735"/>
    <w:rsid w:val="00C17CEE"/>
    <w:rsid w:val="00C20841"/>
    <w:rsid w:val="00C21442"/>
    <w:rsid w:val="00C21762"/>
    <w:rsid w:val="00C22E0B"/>
    <w:rsid w:val="00C24543"/>
    <w:rsid w:val="00C24958"/>
    <w:rsid w:val="00C256A2"/>
    <w:rsid w:val="00C312D8"/>
    <w:rsid w:val="00C31604"/>
    <w:rsid w:val="00C33225"/>
    <w:rsid w:val="00C33498"/>
    <w:rsid w:val="00C36021"/>
    <w:rsid w:val="00C36C27"/>
    <w:rsid w:val="00C40F0E"/>
    <w:rsid w:val="00C4140E"/>
    <w:rsid w:val="00C4173B"/>
    <w:rsid w:val="00C42267"/>
    <w:rsid w:val="00C502E1"/>
    <w:rsid w:val="00C51515"/>
    <w:rsid w:val="00C5660B"/>
    <w:rsid w:val="00C57BB8"/>
    <w:rsid w:val="00C613DB"/>
    <w:rsid w:val="00C62B33"/>
    <w:rsid w:val="00C62CEF"/>
    <w:rsid w:val="00C63DEA"/>
    <w:rsid w:val="00C66B72"/>
    <w:rsid w:val="00C670FA"/>
    <w:rsid w:val="00C70EB2"/>
    <w:rsid w:val="00C716FD"/>
    <w:rsid w:val="00C71F91"/>
    <w:rsid w:val="00C75364"/>
    <w:rsid w:val="00C75386"/>
    <w:rsid w:val="00C757E6"/>
    <w:rsid w:val="00C75819"/>
    <w:rsid w:val="00C8128E"/>
    <w:rsid w:val="00C82673"/>
    <w:rsid w:val="00C87C20"/>
    <w:rsid w:val="00C9077C"/>
    <w:rsid w:val="00C9094E"/>
    <w:rsid w:val="00C93970"/>
    <w:rsid w:val="00C94D58"/>
    <w:rsid w:val="00C9567A"/>
    <w:rsid w:val="00C95CFF"/>
    <w:rsid w:val="00C97C05"/>
    <w:rsid w:val="00CA0EC7"/>
    <w:rsid w:val="00CA1D70"/>
    <w:rsid w:val="00CA497F"/>
    <w:rsid w:val="00CB00C8"/>
    <w:rsid w:val="00CB212D"/>
    <w:rsid w:val="00CB2660"/>
    <w:rsid w:val="00CB7F66"/>
    <w:rsid w:val="00CC07BB"/>
    <w:rsid w:val="00CC17C0"/>
    <w:rsid w:val="00CC1D24"/>
    <w:rsid w:val="00CC36E6"/>
    <w:rsid w:val="00CC5170"/>
    <w:rsid w:val="00CC5E90"/>
    <w:rsid w:val="00CD046C"/>
    <w:rsid w:val="00CD07C1"/>
    <w:rsid w:val="00CD0D22"/>
    <w:rsid w:val="00CD576E"/>
    <w:rsid w:val="00CE076C"/>
    <w:rsid w:val="00CE0B07"/>
    <w:rsid w:val="00CE2634"/>
    <w:rsid w:val="00CE2FFE"/>
    <w:rsid w:val="00CE5199"/>
    <w:rsid w:val="00CE5239"/>
    <w:rsid w:val="00CE6173"/>
    <w:rsid w:val="00CE66D5"/>
    <w:rsid w:val="00CF119D"/>
    <w:rsid w:val="00CF38B6"/>
    <w:rsid w:val="00CF422C"/>
    <w:rsid w:val="00CF573E"/>
    <w:rsid w:val="00CF637A"/>
    <w:rsid w:val="00D05018"/>
    <w:rsid w:val="00D059DE"/>
    <w:rsid w:val="00D06382"/>
    <w:rsid w:val="00D076A5"/>
    <w:rsid w:val="00D10301"/>
    <w:rsid w:val="00D11324"/>
    <w:rsid w:val="00D13FCE"/>
    <w:rsid w:val="00D146CD"/>
    <w:rsid w:val="00D15873"/>
    <w:rsid w:val="00D20DAC"/>
    <w:rsid w:val="00D26741"/>
    <w:rsid w:val="00D30614"/>
    <w:rsid w:val="00D306D1"/>
    <w:rsid w:val="00D3096D"/>
    <w:rsid w:val="00D30BEB"/>
    <w:rsid w:val="00D3107E"/>
    <w:rsid w:val="00D316B8"/>
    <w:rsid w:val="00D34786"/>
    <w:rsid w:val="00D350CE"/>
    <w:rsid w:val="00D37A1B"/>
    <w:rsid w:val="00D37BFC"/>
    <w:rsid w:val="00D41BDE"/>
    <w:rsid w:val="00D41CA6"/>
    <w:rsid w:val="00D441A4"/>
    <w:rsid w:val="00D4478E"/>
    <w:rsid w:val="00D45804"/>
    <w:rsid w:val="00D47A8E"/>
    <w:rsid w:val="00D515BB"/>
    <w:rsid w:val="00D52332"/>
    <w:rsid w:val="00D52AC6"/>
    <w:rsid w:val="00D52D14"/>
    <w:rsid w:val="00D53604"/>
    <w:rsid w:val="00D54467"/>
    <w:rsid w:val="00D547C1"/>
    <w:rsid w:val="00D60507"/>
    <w:rsid w:val="00D60AA9"/>
    <w:rsid w:val="00D60D2F"/>
    <w:rsid w:val="00D61B00"/>
    <w:rsid w:val="00D65C2B"/>
    <w:rsid w:val="00D671DB"/>
    <w:rsid w:val="00D67FA8"/>
    <w:rsid w:val="00D702DC"/>
    <w:rsid w:val="00D710E6"/>
    <w:rsid w:val="00D712D3"/>
    <w:rsid w:val="00D71422"/>
    <w:rsid w:val="00D729C5"/>
    <w:rsid w:val="00D72DC6"/>
    <w:rsid w:val="00D73D7B"/>
    <w:rsid w:val="00D7558D"/>
    <w:rsid w:val="00D75641"/>
    <w:rsid w:val="00D76687"/>
    <w:rsid w:val="00D80619"/>
    <w:rsid w:val="00D81D92"/>
    <w:rsid w:val="00D83712"/>
    <w:rsid w:val="00D8414F"/>
    <w:rsid w:val="00D85966"/>
    <w:rsid w:val="00D85A00"/>
    <w:rsid w:val="00D86392"/>
    <w:rsid w:val="00D86DD7"/>
    <w:rsid w:val="00D9144A"/>
    <w:rsid w:val="00D9184D"/>
    <w:rsid w:val="00D92070"/>
    <w:rsid w:val="00D924FC"/>
    <w:rsid w:val="00D93026"/>
    <w:rsid w:val="00D938CC"/>
    <w:rsid w:val="00D93D7E"/>
    <w:rsid w:val="00D94024"/>
    <w:rsid w:val="00D975E8"/>
    <w:rsid w:val="00D97DB3"/>
    <w:rsid w:val="00DA0340"/>
    <w:rsid w:val="00DA0F95"/>
    <w:rsid w:val="00DA1A8D"/>
    <w:rsid w:val="00DA204E"/>
    <w:rsid w:val="00DA303D"/>
    <w:rsid w:val="00DA30ED"/>
    <w:rsid w:val="00DA3D2F"/>
    <w:rsid w:val="00DA4E3E"/>
    <w:rsid w:val="00DA4E5B"/>
    <w:rsid w:val="00DA73A0"/>
    <w:rsid w:val="00DA7B5F"/>
    <w:rsid w:val="00DA7DB5"/>
    <w:rsid w:val="00DB08DE"/>
    <w:rsid w:val="00DB3D5D"/>
    <w:rsid w:val="00DB4A52"/>
    <w:rsid w:val="00DB6812"/>
    <w:rsid w:val="00DB7052"/>
    <w:rsid w:val="00DB798A"/>
    <w:rsid w:val="00DC11E7"/>
    <w:rsid w:val="00DC2EC5"/>
    <w:rsid w:val="00DC2FD0"/>
    <w:rsid w:val="00DC592B"/>
    <w:rsid w:val="00DC6654"/>
    <w:rsid w:val="00DC7023"/>
    <w:rsid w:val="00DC7230"/>
    <w:rsid w:val="00DC769A"/>
    <w:rsid w:val="00DC77EE"/>
    <w:rsid w:val="00DD349A"/>
    <w:rsid w:val="00DD3D86"/>
    <w:rsid w:val="00DD5AB5"/>
    <w:rsid w:val="00DD5BCE"/>
    <w:rsid w:val="00DD6DA8"/>
    <w:rsid w:val="00DE2E67"/>
    <w:rsid w:val="00DE4693"/>
    <w:rsid w:val="00DE75B3"/>
    <w:rsid w:val="00DF1EC4"/>
    <w:rsid w:val="00DF7EF7"/>
    <w:rsid w:val="00E0340B"/>
    <w:rsid w:val="00E03F36"/>
    <w:rsid w:val="00E040F5"/>
    <w:rsid w:val="00E041F3"/>
    <w:rsid w:val="00E04A90"/>
    <w:rsid w:val="00E11097"/>
    <w:rsid w:val="00E128FB"/>
    <w:rsid w:val="00E135B2"/>
    <w:rsid w:val="00E17914"/>
    <w:rsid w:val="00E17AE1"/>
    <w:rsid w:val="00E2067E"/>
    <w:rsid w:val="00E219C7"/>
    <w:rsid w:val="00E219D7"/>
    <w:rsid w:val="00E230EE"/>
    <w:rsid w:val="00E23743"/>
    <w:rsid w:val="00E23A22"/>
    <w:rsid w:val="00E240FC"/>
    <w:rsid w:val="00E24A22"/>
    <w:rsid w:val="00E25040"/>
    <w:rsid w:val="00E2795D"/>
    <w:rsid w:val="00E30509"/>
    <w:rsid w:val="00E30726"/>
    <w:rsid w:val="00E3436C"/>
    <w:rsid w:val="00E34B69"/>
    <w:rsid w:val="00E407C3"/>
    <w:rsid w:val="00E40865"/>
    <w:rsid w:val="00E40A8F"/>
    <w:rsid w:val="00E41141"/>
    <w:rsid w:val="00E42D82"/>
    <w:rsid w:val="00E42EB8"/>
    <w:rsid w:val="00E43101"/>
    <w:rsid w:val="00E43157"/>
    <w:rsid w:val="00E44726"/>
    <w:rsid w:val="00E450EE"/>
    <w:rsid w:val="00E4532E"/>
    <w:rsid w:val="00E461CE"/>
    <w:rsid w:val="00E4687F"/>
    <w:rsid w:val="00E50BF8"/>
    <w:rsid w:val="00E52C3F"/>
    <w:rsid w:val="00E533E6"/>
    <w:rsid w:val="00E540E8"/>
    <w:rsid w:val="00E5499E"/>
    <w:rsid w:val="00E601FB"/>
    <w:rsid w:val="00E60FB4"/>
    <w:rsid w:val="00E61B46"/>
    <w:rsid w:val="00E62353"/>
    <w:rsid w:val="00E62C58"/>
    <w:rsid w:val="00E66484"/>
    <w:rsid w:val="00E720CA"/>
    <w:rsid w:val="00E72F27"/>
    <w:rsid w:val="00E73E44"/>
    <w:rsid w:val="00E75479"/>
    <w:rsid w:val="00E76870"/>
    <w:rsid w:val="00E804EE"/>
    <w:rsid w:val="00E8132F"/>
    <w:rsid w:val="00E82AB1"/>
    <w:rsid w:val="00E8338B"/>
    <w:rsid w:val="00E84EB5"/>
    <w:rsid w:val="00E85511"/>
    <w:rsid w:val="00E85662"/>
    <w:rsid w:val="00E860B3"/>
    <w:rsid w:val="00E86AC1"/>
    <w:rsid w:val="00E8789F"/>
    <w:rsid w:val="00E87B64"/>
    <w:rsid w:val="00E925A4"/>
    <w:rsid w:val="00E94E2F"/>
    <w:rsid w:val="00E968B1"/>
    <w:rsid w:val="00E96EF6"/>
    <w:rsid w:val="00E97B71"/>
    <w:rsid w:val="00EA16F9"/>
    <w:rsid w:val="00EA3D34"/>
    <w:rsid w:val="00EA4528"/>
    <w:rsid w:val="00EA5BBA"/>
    <w:rsid w:val="00EA63D6"/>
    <w:rsid w:val="00EA6864"/>
    <w:rsid w:val="00EB00DC"/>
    <w:rsid w:val="00EB0AAB"/>
    <w:rsid w:val="00EB39CA"/>
    <w:rsid w:val="00EB42F5"/>
    <w:rsid w:val="00EB454D"/>
    <w:rsid w:val="00EB4ADB"/>
    <w:rsid w:val="00EB61B9"/>
    <w:rsid w:val="00EC11DF"/>
    <w:rsid w:val="00EC23E1"/>
    <w:rsid w:val="00EC52AD"/>
    <w:rsid w:val="00EC5807"/>
    <w:rsid w:val="00EC5D03"/>
    <w:rsid w:val="00EC733F"/>
    <w:rsid w:val="00ED3FF8"/>
    <w:rsid w:val="00ED54A0"/>
    <w:rsid w:val="00ED7284"/>
    <w:rsid w:val="00ED76BE"/>
    <w:rsid w:val="00EE2692"/>
    <w:rsid w:val="00EE2D45"/>
    <w:rsid w:val="00EE5DB3"/>
    <w:rsid w:val="00EE65F7"/>
    <w:rsid w:val="00EF2599"/>
    <w:rsid w:val="00EF4B87"/>
    <w:rsid w:val="00EF5647"/>
    <w:rsid w:val="00EF58E3"/>
    <w:rsid w:val="00EF619B"/>
    <w:rsid w:val="00F00B55"/>
    <w:rsid w:val="00F00E60"/>
    <w:rsid w:val="00F00E7D"/>
    <w:rsid w:val="00F0186A"/>
    <w:rsid w:val="00F019F9"/>
    <w:rsid w:val="00F023EB"/>
    <w:rsid w:val="00F02AD1"/>
    <w:rsid w:val="00F053BB"/>
    <w:rsid w:val="00F057D6"/>
    <w:rsid w:val="00F06156"/>
    <w:rsid w:val="00F078D0"/>
    <w:rsid w:val="00F07CE9"/>
    <w:rsid w:val="00F111EA"/>
    <w:rsid w:val="00F14665"/>
    <w:rsid w:val="00F15496"/>
    <w:rsid w:val="00F157B9"/>
    <w:rsid w:val="00F17164"/>
    <w:rsid w:val="00F21090"/>
    <w:rsid w:val="00F225CD"/>
    <w:rsid w:val="00F24504"/>
    <w:rsid w:val="00F253CC"/>
    <w:rsid w:val="00F26411"/>
    <w:rsid w:val="00F269A5"/>
    <w:rsid w:val="00F27E74"/>
    <w:rsid w:val="00F318D1"/>
    <w:rsid w:val="00F31AC7"/>
    <w:rsid w:val="00F32CFE"/>
    <w:rsid w:val="00F33845"/>
    <w:rsid w:val="00F340E4"/>
    <w:rsid w:val="00F365E2"/>
    <w:rsid w:val="00F37106"/>
    <w:rsid w:val="00F42EE8"/>
    <w:rsid w:val="00F43A08"/>
    <w:rsid w:val="00F4440D"/>
    <w:rsid w:val="00F444E2"/>
    <w:rsid w:val="00F50371"/>
    <w:rsid w:val="00F5177B"/>
    <w:rsid w:val="00F519CF"/>
    <w:rsid w:val="00F52287"/>
    <w:rsid w:val="00F543FB"/>
    <w:rsid w:val="00F556B4"/>
    <w:rsid w:val="00F56187"/>
    <w:rsid w:val="00F56BA5"/>
    <w:rsid w:val="00F56CC5"/>
    <w:rsid w:val="00F57311"/>
    <w:rsid w:val="00F60E22"/>
    <w:rsid w:val="00F61A31"/>
    <w:rsid w:val="00F63D77"/>
    <w:rsid w:val="00F6428F"/>
    <w:rsid w:val="00F72C4D"/>
    <w:rsid w:val="00F81395"/>
    <w:rsid w:val="00F81902"/>
    <w:rsid w:val="00F8210B"/>
    <w:rsid w:val="00F82409"/>
    <w:rsid w:val="00F83044"/>
    <w:rsid w:val="00F87B80"/>
    <w:rsid w:val="00F90136"/>
    <w:rsid w:val="00F90D48"/>
    <w:rsid w:val="00F917D1"/>
    <w:rsid w:val="00F9653B"/>
    <w:rsid w:val="00F96639"/>
    <w:rsid w:val="00FA17E4"/>
    <w:rsid w:val="00FA1808"/>
    <w:rsid w:val="00FA1AB6"/>
    <w:rsid w:val="00FA235B"/>
    <w:rsid w:val="00FA37D0"/>
    <w:rsid w:val="00FA3F89"/>
    <w:rsid w:val="00FA462B"/>
    <w:rsid w:val="00FA65DA"/>
    <w:rsid w:val="00FA7081"/>
    <w:rsid w:val="00FA715F"/>
    <w:rsid w:val="00FB12EC"/>
    <w:rsid w:val="00FB1E10"/>
    <w:rsid w:val="00FB2763"/>
    <w:rsid w:val="00FB3CBD"/>
    <w:rsid w:val="00FB6144"/>
    <w:rsid w:val="00FB62CF"/>
    <w:rsid w:val="00FC0C75"/>
    <w:rsid w:val="00FC2DA9"/>
    <w:rsid w:val="00FC2EFB"/>
    <w:rsid w:val="00FC3185"/>
    <w:rsid w:val="00FC3EAE"/>
    <w:rsid w:val="00FC4834"/>
    <w:rsid w:val="00FC5180"/>
    <w:rsid w:val="00FC5290"/>
    <w:rsid w:val="00FC5A8C"/>
    <w:rsid w:val="00FC70E5"/>
    <w:rsid w:val="00FD2392"/>
    <w:rsid w:val="00FD2946"/>
    <w:rsid w:val="00FD2A7A"/>
    <w:rsid w:val="00FD2EB5"/>
    <w:rsid w:val="00FD3C3B"/>
    <w:rsid w:val="00FE23FA"/>
    <w:rsid w:val="00FE5954"/>
    <w:rsid w:val="00FE630C"/>
    <w:rsid w:val="00FE6B45"/>
    <w:rsid w:val="00FE7D5D"/>
    <w:rsid w:val="00FF1B5A"/>
    <w:rsid w:val="00FF3A42"/>
    <w:rsid w:val="00FF40B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Firstparagraph">
    <w:name w:val="First paragraph"/>
    <w:basedOn w:val="Normal"/>
    <w:next w:val="TextBody"/>
    <w:qFormat/>
    <w:rsid w:val="003D4CF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unhideWhenUsed/>
    <w:rsid w:val="00931F13"/>
    <w:rPr>
      <w:sz w:val="20"/>
      <w:szCs w:val="20"/>
    </w:rPr>
  </w:style>
  <w:style w:type="character" w:customStyle="1" w:styleId="CommentTextChar">
    <w:name w:val="Comment Text Char"/>
    <w:basedOn w:val="DefaultParagraphFont"/>
    <w:link w:val="CommentText"/>
    <w:uiPriority w:val="99"/>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paragraph" w:customStyle="1" w:styleId="TextBody">
    <w:name w:val="Text Body"/>
    <w:basedOn w:val="Normal"/>
    <w:rsid w:val="009375D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normaltextrun">
    <w:name w:val="normaltextrun"/>
    <w:basedOn w:val="DefaultParagraphFont"/>
    <w:rsid w:val="00051E54"/>
  </w:style>
  <w:style w:type="character" w:customStyle="1" w:styleId="eop">
    <w:name w:val="eop"/>
    <w:basedOn w:val="DefaultParagraphFont"/>
    <w:rsid w:val="00DB7052"/>
  </w:style>
  <w:style w:type="character" w:styleId="UnresolvedMention">
    <w:name w:val="Unresolved Mention"/>
    <w:basedOn w:val="DefaultParagraphFont"/>
    <w:uiPriority w:val="99"/>
    <w:semiHidden/>
    <w:unhideWhenUsed/>
    <w:rsid w:val="00BD04E7"/>
    <w:rPr>
      <w:color w:val="605E5C"/>
      <w:shd w:val="clear" w:color="auto" w:fill="E1DFDD"/>
    </w:rPr>
  </w:style>
  <w:style w:type="character" w:styleId="FollowedHyperlink">
    <w:name w:val="FollowedHyperlink"/>
    <w:basedOn w:val="DefaultParagraphFont"/>
    <w:uiPriority w:val="99"/>
    <w:semiHidden/>
    <w:unhideWhenUsed/>
    <w:rsid w:val="00D97DB3"/>
    <w:rPr>
      <w:color w:val="800080" w:themeColor="followedHyperlink"/>
      <w:u w:val="single"/>
    </w:rPr>
  </w:style>
  <w:style w:type="table" w:styleId="TableGrid">
    <w:name w:val="Table Grid"/>
    <w:basedOn w:val="TableNormal"/>
    <w:uiPriority w:val="39"/>
    <w:rsid w:val="00CA0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3845"/>
    <w:rPr>
      <w:color w:val="808080"/>
    </w:rPr>
  </w:style>
  <w:style w:type="paragraph" w:customStyle="1" w:styleId="paragraph">
    <w:name w:val="paragraph"/>
    <w:basedOn w:val="Normal"/>
    <w:rsid w:val="00A966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superscript">
    <w:name w:val="superscript"/>
    <w:basedOn w:val="DefaultParagraphFont"/>
    <w:rsid w:val="00A96689"/>
  </w:style>
  <w:style w:type="character" w:customStyle="1" w:styleId="ListParagraphChar">
    <w:name w:val="List Paragraph Char"/>
    <w:link w:val="ListParagraph"/>
    <w:uiPriority w:val="34"/>
    <w:rsid w:val="0066529E"/>
    <w:rPr>
      <w:rFonts w:ascii="Cambria" w:eastAsia="Cambria" w:hAnsi="Cambria" w:cs="Cambria"/>
      <w:color w:val="000000"/>
      <w:sz w:val="24"/>
      <w:szCs w:val="24"/>
      <w:u w:color="000000"/>
      <w:lang w:val="en-US"/>
    </w:rPr>
  </w:style>
  <w:style w:type="character" w:customStyle="1" w:styleId="cf01">
    <w:name w:val="cf01"/>
    <w:basedOn w:val="DefaultParagraphFont"/>
    <w:rsid w:val="00ED7284"/>
    <w:rPr>
      <w:rFonts w:ascii="Segoe UI" w:hAnsi="Segoe UI" w:cs="Segoe UI" w:hint="default"/>
      <w:sz w:val="18"/>
      <w:szCs w:val="18"/>
    </w:rPr>
  </w:style>
  <w:style w:type="paragraph" w:customStyle="1" w:styleId="pf0">
    <w:name w:val="pf0"/>
    <w:basedOn w:val="Normal"/>
    <w:rsid w:val="00A641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paragraph" w:styleId="NormalWeb">
    <w:name w:val="Normal (Web)"/>
    <w:basedOn w:val="Normal"/>
    <w:uiPriority w:val="99"/>
    <w:unhideWhenUsed/>
    <w:rsid w:val="00C069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sz w:val="20"/>
      <w:szCs w:val="20"/>
      <w:bdr w:val="none" w:sz="0" w:space="0" w:color="aut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1856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3486">
      <w:bodyDiv w:val="1"/>
      <w:marLeft w:val="0"/>
      <w:marRight w:val="0"/>
      <w:marTop w:val="0"/>
      <w:marBottom w:val="0"/>
      <w:divBdr>
        <w:top w:val="none" w:sz="0" w:space="0" w:color="auto"/>
        <w:left w:val="none" w:sz="0" w:space="0" w:color="auto"/>
        <w:bottom w:val="none" w:sz="0" w:space="0" w:color="auto"/>
        <w:right w:val="none" w:sz="0" w:space="0" w:color="auto"/>
      </w:divBdr>
    </w:div>
    <w:div w:id="458844353">
      <w:bodyDiv w:val="1"/>
      <w:marLeft w:val="0"/>
      <w:marRight w:val="0"/>
      <w:marTop w:val="0"/>
      <w:marBottom w:val="0"/>
      <w:divBdr>
        <w:top w:val="none" w:sz="0" w:space="0" w:color="auto"/>
        <w:left w:val="none" w:sz="0" w:space="0" w:color="auto"/>
        <w:bottom w:val="none" w:sz="0" w:space="0" w:color="auto"/>
        <w:right w:val="none" w:sz="0" w:space="0" w:color="auto"/>
      </w:divBdr>
    </w:div>
    <w:div w:id="893462968">
      <w:bodyDiv w:val="1"/>
      <w:marLeft w:val="0"/>
      <w:marRight w:val="0"/>
      <w:marTop w:val="0"/>
      <w:marBottom w:val="0"/>
      <w:divBdr>
        <w:top w:val="none" w:sz="0" w:space="0" w:color="auto"/>
        <w:left w:val="none" w:sz="0" w:space="0" w:color="auto"/>
        <w:bottom w:val="none" w:sz="0" w:space="0" w:color="auto"/>
        <w:right w:val="none" w:sz="0" w:space="0" w:color="auto"/>
      </w:divBdr>
      <w:divsChild>
        <w:div w:id="1238519855">
          <w:marLeft w:val="0"/>
          <w:marRight w:val="0"/>
          <w:marTop w:val="0"/>
          <w:marBottom w:val="0"/>
          <w:divBdr>
            <w:top w:val="none" w:sz="0" w:space="0" w:color="auto"/>
            <w:left w:val="none" w:sz="0" w:space="0" w:color="auto"/>
            <w:bottom w:val="none" w:sz="0" w:space="0" w:color="auto"/>
            <w:right w:val="none" w:sz="0" w:space="0" w:color="auto"/>
          </w:divBdr>
        </w:div>
        <w:div w:id="1077048393">
          <w:marLeft w:val="0"/>
          <w:marRight w:val="0"/>
          <w:marTop w:val="0"/>
          <w:marBottom w:val="0"/>
          <w:divBdr>
            <w:top w:val="none" w:sz="0" w:space="0" w:color="auto"/>
            <w:left w:val="none" w:sz="0" w:space="0" w:color="auto"/>
            <w:bottom w:val="none" w:sz="0" w:space="0" w:color="auto"/>
            <w:right w:val="none" w:sz="0" w:space="0" w:color="auto"/>
          </w:divBdr>
        </w:div>
        <w:div w:id="977612456">
          <w:marLeft w:val="0"/>
          <w:marRight w:val="0"/>
          <w:marTop w:val="0"/>
          <w:marBottom w:val="0"/>
          <w:divBdr>
            <w:top w:val="none" w:sz="0" w:space="0" w:color="auto"/>
            <w:left w:val="none" w:sz="0" w:space="0" w:color="auto"/>
            <w:bottom w:val="none" w:sz="0" w:space="0" w:color="auto"/>
            <w:right w:val="none" w:sz="0" w:space="0" w:color="auto"/>
          </w:divBdr>
        </w:div>
        <w:div w:id="1760132284">
          <w:marLeft w:val="0"/>
          <w:marRight w:val="0"/>
          <w:marTop w:val="0"/>
          <w:marBottom w:val="0"/>
          <w:divBdr>
            <w:top w:val="none" w:sz="0" w:space="0" w:color="auto"/>
            <w:left w:val="none" w:sz="0" w:space="0" w:color="auto"/>
            <w:bottom w:val="none" w:sz="0" w:space="0" w:color="auto"/>
            <w:right w:val="none" w:sz="0" w:space="0" w:color="auto"/>
          </w:divBdr>
        </w:div>
        <w:div w:id="1891304697">
          <w:marLeft w:val="0"/>
          <w:marRight w:val="0"/>
          <w:marTop w:val="0"/>
          <w:marBottom w:val="0"/>
          <w:divBdr>
            <w:top w:val="none" w:sz="0" w:space="0" w:color="auto"/>
            <w:left w:val="none" w:sz="0" w:space="0" w:color="auto"/>
            <w:bottom w:val="none" w:sz="0" w:space="0" w:color="auto"/>
            <w:right w:val="none" w:sz="0" w:space="0" w:color="auto"/>
          </w:divBdr>
        </w:div>
        <w:div w:id="1256554218">
          <w:marLeft w:val="0"/>
          <w:marRight w:val="0"/>
          <w:marTop w:val="0"/>
          <w:marBottom w:val="0"/>
          <w:divBdr>
            <w:top w:val="none" w:sz="0" w:space="0" w:color="auto"/>
            <w:left w:val="none" w:sz="0" w:space="0" w:color="auto"/>
            <w:bottom w:val="none" w:sz="0" w:space="0" w:color="auto"/>
            <w:right w:val="none" w:sz="0" w:space="0" w:color="auto"/>
          </w:divBdr>
        </w:div>
        <w:div w:id="1913739173">
          <w:marLeft w:val="0"/>
          <w:marRight w:val="0"/>
          <w:marTop w:val="0"/>
          <w:marBottom w:val="0"/>
          <w:divBdr>
            <w:top w:val="none" w:sz="0" w:space="0" w:color="auto"/>
            <w:left w:val="none" w:sz="0" w:space="0" w:color="auto"/>
            <w:bottom w:val="none" w:sz="0" w:space="0" w:color="auto"/>
            <w:right w:val="none" w:sz="0" w:space="0" w:color="auto"/>
          </w:divBdr>
        </w:div>
        <w:div w:id="2035228023">
          <w:marLeft w:val="0"/>
          <w:marRight w:val="0"/>
          <w:marTop w:val="0"/>
          <w:marBottom w:val="0"/>
          <w:divBdr>
            <w:top w:val="none" w:sz="0" w:space="0" w:color="auto"/>
            <w:left w:val="none" w:sz="0" w:space="0" w:color="auto"/>
            <w:bottom w:val="none" w:sz="0" w:space="0" w:color="auto"/>
            <w:right w:val="none" w:sz="0" w:space="0" w:color="auto"/>
          </w:divBdr>
        </w:div>
        <w:div w:id="1971862623">
          <w:marLeft w:val="0"/>
          <w:marRight w:val="0"/>
          <w:marTop w:val="0"/>
          <w:marBottom w:val="0"/>
          <w:divBdr>
            <w:top w:val="none" w:sz="0" w:space="0" w:color="auto"/>
            <w:left w:val="none" w:sz="0" w:space="0" w:color="auto"/>
            <w:bottom w:val="none" w:sz="0" w:space="0" w:color="auto"/>
            <w:right w:val="none" w:sz="0" w:space="0" w:color="auto"/>
          </w:divBdr>
        </w:div>
        <w:div w:id="427893760">
          <w:marLeft w:val="0"/>
          <w:marRight w:val="0"/>
          <w:marTop w:val="0"/>
          <w:marBottom w:val="0"/>
          <w:divBdr>
            <w:top w:val="none" w:sz="0" w:space="0" w:color="auto"/>
            <w:left w:val="none" w:sz="0" w:space="0" w:color="auto"/>
            <w:bottom w:val="none" w:sz="0" w:space="0" w:color="auto"/>
            <w:right w:val="none" w:sz="0" w:space="0" w:color="auto"/>
          </w:divBdr>
        </w:div>
        <w:div w:id="887302669">
          <w:marLeft w:val="0"/>
          <w:marRight w:val="0"/>
          <w:marTop w:val="0"/>
          <w:marBottom w:val="0"/>
          <w:divBdr>
            <w:top w:val="none" w:sz="0" w:space="0" w:color="auto"/>
            <w:left w:val="none" w:sz="0" w:space="0" w:color="auto"/>
            <w:bottom w:val="none" w:sz="0" w:space="0" w:color="auto"/>
            <w:right w:val="none" w:sz="0" w:space="0" w:color="auto"/>
          </w:divBdr>
        </w:div>
        <w:div w:id="1011496046">
          <w:marLeft w:val="0"/>
          <w:marRight w:val="0"/>
          <w:marTop w:val="0"/>
          <w:marBottom w:val="0"/>
          <w:divBdr>
            <w:top w:val="none" w:sz="0" w:space="0" w:color="auto"/>
            <w:left w:val="none" w:sz="0" w:space="0" w:color="auto"/>
            <w:bottom w:val="none" w:sz="0" w:space="0" w:color="auto"/>
            <w:right w:val="none" w:sz="0" w:space="0" w:color="auto"/>
          </w:divBdr>
        </w:div>
        <w:div w:id="1694182796">
          <w:marLeft w:val="0"/>
          <w:marRight w:val="0"/>
          <w:marTop w:val="0"/>
          <w:marBottom w:val="0"/>
          <w:divBdr>
            <w:top w:val="none" w:sz="0" w:space="0" w:color="auto"/>
            <w:left w:val="none" w:sz="0" w:space="0" w:color="auto"/>
            <w:bottom w:val="none" w:sz="0" w:space="0" w:color="auto"/>
            <w:right w:val="none" w:sz="0" w:space="0" w:color="auto"/>
          </w:divBdr>
        </w:div>
        <w:div w:id="1524594044">
          <w:marLeft w:val="0"/>
          <w:marRight w:val="0"/>
          <w:marTop w:val="0"/>
          <w:marBottom w:val="0"/>
          <w:divBdr>
            <w:top w:val="none" w:sz="0" w:space="0" w:color="auto"/>
            <w:left w:val="none" w:sz="0" w:space="0" w:color="auto"/>
            <w:bottom w:val="none" w:sz="0" w:space="0" w:color="auto"/>
            <w:right w:val="none" w:sz="0" w:space="0" w:color="auto"/>
          </w:divBdr>
        </w:div>
        <w:div w:id="1277637744">
          <w:marLeft w:val="0"/>
          <w:marRight w:val="0"/>
          <w:marTop w:val="0"/>
          <w:marBottom w:val="0"/>
          <w:divBdr>
            <w:top w:val="none" w:sz="0" w:space="0" w:color="auto"/>
            <w:left w:val="none" w:sz="0" w:space="0" w:color="auto"/>
            <w:bottom w:val="none" w:sz="0" w:space="0" w:color="auto"/>
            <w:right w:val="none" w:sz="0" w:space="0" w:color="auto"/>
          </w:divBdr>
        </w:div>
        <w:div w:id="1168210326">
          <w:marLeft w:val="0"/>
          <w:marRight w:val="0"/>
          <w:marTop w:val="0"/>
          <w:marBottom w:val="0"/>
          <w:divBdr>
            <w:top w:val="none" w:sz="0" w:space="0" w:color="auto"/>
            <w:left w:val="none" w:sz="0" w:space="0" w:color="auto"/>
            <w:bottom w:val="none" w:sz="0" w:space="0" w:color="auto"/>
            <w:right w:val="none" w:sz="0" w:space="0" w:color="auto"/>
          </w:divBdr>
        </w:div>
        <w:div w:id="175971435">
          <w:marLeft w:val="0"/>
          <w:marRight w:val="0"/>
          <w:marTop w:val="0"/>
          <w:marBottom w:val="0"/>
          <w:divBdr>
            <w:top w:val="none" w:sz="0" w:space="0" w:color="auto"/>
            <w:left w:val="none" w:sz="0" w:space="0" w:color="auto"/>
            <w:bottom w:val="none" w:sz="0" w:space="0" w:color="auto"/>
            <w:right w:val="none" w:sz="0" w:space="0" w:color="auto"/>
          </w:divBdr>
        </w:div>
        <w:div w:id="880481899">
          <w:marLeft w:val="0"/>
          <w:marRight w:val="0"/>
          <w:marTop w:val="0"/>
          <w:marBottom w:val="0"/>
          <w:divBdr>
            <w:top w:val="none" w:sz="0" w:space="0" w:color="auto"/>
            <w:left w:val="none" w:sz="0" w:space="0" w:color="auto"/>
            <w:bottom w:val="none" w:sz="0" w:space="0" w:color="auto"/>
            <w:right w:val="none" w:sz="0" w:space="0" w:color="auto"/>
          </w:divBdr>
        </w:div>
        <w:div w:id="263154628">
          <w:marLeft w:val="0"/>
          <w:marRight w:val="0"/>
          <w:marTop w:val="0"/>
          <w:marBottom w:val="0"/>
          <w:divBdr>
            <w:top w:val="none" w:sz="0" w:space="0" w:color="auto"/>
            <w:left w:val="none" w:sz="0" w:space="0" w:color="auto"/>
            <w:bottom w:val="none" w:sz="0" w:space="0" w:color="auto"/>
            <w:right w:val="none" w:sz="0" w:space="0" w:color="auto"/>
          </w:divBdr>
        </w:div>
        <w:div w:id="1519272085">
          <w:marLeft w:val="0"/>
          <w:marRight w:val="0"/>
          <w:marTop w:val="0"/>
          <w:marBottom w:val="0"/>
          <w:divBdr>
            <w:top w:val="none" w:sz="0" w:space="0" w:color="auto"/>
            <w:left w:val="none" w:sz="0" w:space="0" w:color="auto"/>
            <w:bottom w:val="none" w:sz="0" w:space="0" w:color="auto"/>
            <w:right w:val="none" w:sz="0" w:space="0" w:color="auto"/>
          </w:divBdr>
        </w:div>
        <w:div w:id="794643002">
          <w:marLeft w:val="0"/>
          <w:marRight w:val="0"/>
          <w:marTop w:val="0"/>
          <w:marBottom w:val="0"/>
          <w:divBdr>
            <w:top w:val="none" w:sz="0" w:space="0" w:color="auto"/>
            <w:left w:val="none" w:sz="0" w:space="0" w:color="auto"/>
            <w:bottom w:val="none" w:sz="0" w:space="0" w:color="auto"/>
            <w:right w:val="none" w:sz="0" w:space="0" w:color="auto"/>
          </w:divBdr>
        </w:div>
        <w:div w:id="850295958">
          <w:marLeft w:val="0"/>
          <w:marRight w:val="0"/>
          <w:marTop w:val="0"/>
          <w:marBottom w:val="0"/>
          <w:divBdr>
            <w:top w:val="none" w:sz="0" w:space="0" w:color="auto"/>
            <w:left w:val="none" w:sz="0" w:space="0" w:color="auto"/>
            <w:bottom w:val="none" w:sz="0" w:space="0" w:color="auto"/>
            <w:right w:val="none" w:sz="0" w:space="0" w:color="auto"/>
          </w:divBdr>
        </w:div>
        <w:div w:id="638074299">
          <w:marLeft w:val="0"/>
          <w:marRight w:val="0"/>
          <w:marTop w:val="0"/>
          <w:marBottom w:val="0"/>
          <w:divBdr>
            <w:top w:val="none" w:sz="0" w:space="0" w:color="auto"/>
            <w:left w:val="none" w:sz="0" w:space="0" w:color="auto"/>
            <w:bottom w:val="none" w:sz="0" w:space="0" w:color="auto"/>
            <w:right w:val="none" w:sz="0" w:space="0" w:color="auto"/>
          </w:divBdr>
        </w:div>
        <w:div w:id="1273561330">
          <w:marLeft w:val="0"/>
          <w:marRight w:val="0"/>
          <w:marTop w:val="0"/>
          <w:marBottom w:val="0"/>
          <w:divBdr>
            <w:top w:val="none" w:sz="0" w:space="0" w:color="auto"/>
            <w:left w:val="none" w:sz="0" w:space="0" w:color="auto"/>
            <w:bottom w:val="none" w:sz="0" w:space="0" w:color="auto"/>
            <w:right w:val="none" w:sz="0" w:space="0" w:color="auto"/>
          </w:divBdr>
        </w:div>
        <w:div w:id="1343167402">
          <w:marLeft w:val="0"/>
          <w:marRight w:val="0"/>
          <w:marTop w:val="0"/>
          <w:marBottom w:val="0"/>
          <w:divBdr>
            <w:top w:val="none" w:sz="0" w:space="0" w:color="auto"/>
            <w:left w:val="none" w:sz="0" w:space="0" w:color="auto"/>
            <w:bottom w:val="none" w:sz="0" w:space="0" w:color="auto"/>
            <w:right w:val="none" w:sz="0" w:space="0" w:color="auto"/>
          </w:divBdr>
        </w:div>
        <w:div w:id="1786463365">
          <w:marLeft w:val="0"/>
          <w:marRight w:val="0"/>
          <w:marTop w:val="0"/>
          <w:marBottom w:val="0"/>
          <w:divBdr>
            <w:top w:val="none" w:sz="0" w:space="0" w:color="auto"/>
            <w:left w:val="none" w:sz="0" w:space="0" w:color="auto"/>
            <w:bottom w:val="none" w:sz="0" w:space="0" w:color="auto"/>
            <w:right w:val="none" w:sz="0" w:space="0" w:color="auto"/>
          </w:divBdr>
        </w:div>
        <w:div w:id="1223761055">
          <w:marLeft w:val="0"/>
          <w:marRight w:val="0"/>
          <w:marTop w:val="0"/>
          <w:marBottom w:val="0"/>
          <w:divBdr>
            <w:top w:val="none" w:sz="0" w:space="0" w:color="auto"/>
            <w:left w:val="none" w:sz="0" w:space="0" w:color="auto"/>
            <w:bottom w:val="none" w:sz="0" w:space="0" w:color="auto"/>
            <w:right w:val="none" w:sz="0" w:space="0" w:color="auto"/>
          </w:divBdr>
          <w:divsChild>
            <w:div w:id="1066881653">
              <w:marLeft w:val="0"/>
              <w:marRight w:val="0"/>
              <w:marTop w:val="0"/>
              <w:marBottom w:val="0"/>
              <w:divBdr>
                <w:top w:val="none" w:sz="0" w:space="0" w:color="auto"/>
                <w:left w:val="none" w:sz="0" w:space="0" w:color="auto"/>
                <w:bottom w:val="none" w:sz="0" w:space="0" w:color="auto"/>
                <w:right w:val="none" w:sz="0" w:space="0" w:color="auto"/>
              </w:divBdr>
            </w:div>
            <w:div w:id="1807234939">
              <w:marLeft w:val="0"/>
              <w:marRight w:val="0"/>
              <w:marTop w:val="0"/>
              <w:marBottom w:val="0"/>
              <w:divBdr>
                <w:top w:val="none" w:sz="0" w:space="0" w:color="auto"/>
                <w:left w:val="none" w:sz="0" w:space="0" w:color="auto"/>
                <w:bottom w:val="none" w:sz="0" w:space="0" w:color="auto"/>
                <w:right w:val="none" w:sz="0" w:space="0" w:color="auto"/>
              </w:divBdr>
            </w:div>
            <w:div w:id="346323748">
              <w:marLeft w:val="0"/>
              <w:marRight w:val="0"/>
              <w:marTop w:val="0"/>
              <w:marBottom w:val="0"/>
              <w:divBdr>
                <w:top w:val="none" w:sz="0" w:space="0" w:color="auto"/>
                <w:left w:val="none" w:sz="0" w:space="0" w:color="auto"/>
                <w:bottom w:val="none" w:sz="0" w:space="0" w:color="auto"/>
                <w:right w:val="none" w:sz="0" w:space="0" w:color="auto"/>
              </w:divBdr>
            </w:div>
            <w:div w:id="775835326">
              <w:marLeft w:val="0"/>
              <w:marRight w:val="0"/>
              <w:marTop w:val="0"/>
              <w:marBottom w:val="0"/>
              <w:divBdr>
                <w:top w:val="none" w:sz="0" w:space="0" w:color="auto"/>
                <w:left w:val="none" w:sz="0" w:space="0" w:color="auto"/>
                <w:bottom w:val="none" w:sz="0" w:space="0" w:color="auto"/>
                <w:right w:val="none" w:sz="0" w:space="0" w:color="auto"/>
              </w:divBdr>
            </w:div>
            <w:div w:id="223296902">
              <w:marLeft w:val="0"/>
              <w:marRight w:val="0"/>
              <w:marTop w:val="0"/>
              <w:marBottom w:val="0"/>
              <w:divBdr>
                <w:top w:val="none" w:sz="0" w:space="0" w:color="auto"/>
                <w:left w:val="none" w:sz="0" w:space="0" w:color="auto"/>
                <w:bottom w:val="none" w:sz="0" w:space="0" w:color="auto"/>
                <w:right w:val="none" w:sz="0" w:space="0" w:color="auto"/>
              </w:divBdr>
            </w:div>
          </w:divsChild>
        </w:div>
        <w:div w:id="1814057844">
          <w:marLeft w:val="0"/>
          <w:marRight w:val="0"/>
          <w:marTop w:val="0"/>
          <w:marBottom w:val="0"/>
          <w:divBdr>
            <w:top w:val="none" w:sz="0" w:space="0" w:color="auto"/>
            <w:left w:val="none" w:sz="0" w:space="0" w:color="auto"/>
            <w:bottom w:val="none" w:sz="0" w:space="0" w:color="auto"/>
            <w:right w:val="none" w:sz="0" w:space="0" w:color="auto"/>
          </w:divBdr>
          <w:divsChild>
            <w:div w:id="376205135">
              <w:marLeft w:val="0"/>
              <w:marRight w:val="0"/>
              <w:marTop w:val="0"/>
              <w:marBottom w:val="0"/>
              <w:divBdr>
                <w:top w:val="none" w:sz="0" w:space="0" w:color="auto"/>
                <w:left w:val="none" w:sz="0" w:space="0" w:color="auto"/>
                <w:bottom w:val="none" w:sz="0" w:space="0" w:color="auto"/>
                <w:right w:val="none" w:sz="0" w:space="0" w:color="auto"/>
              </w:divBdr>
            </w:div>
            <w:div w:id="387340964">
              <w:marLeft w:val="0"/>
              <w:marRight w:val="0"/>
              <w:marTop w:val="0"/>
              <w:marBottom w:val="0"/>
              <w:divBdr>
                <w:top w:val="none" w:sz="0" w:space="0" w:color="auto"/>
                <w:left w:val="none" w:sz="0" w:space="0" w:color="auto"/>
                <w:bottom w:val="none" w:sz="0" w:space="0" w:color="auto"/>
                <w:right w:val="none" w:sz="0" w:space="0" w:color="auto"/>
              </w:divBdr>
            </w:div>
            <w:div w:id="1636183832">
              <w:marLeft w:val="0"/>
              <w:marRight w:val="0"/>
              <w:marTop w:val="0"/>
              <w:marBottom w:val="0"/>
              <w:divBdr>
                <w:top w:val="none" w:sz="0" w:space="0" w:color="auto"/>
                <w:left w:val="none" w:sz="0" w:space="0" w:color="auto"/>
                <w:bottom w:val="none" w:sz="0" w:space="0" w:color="auto"/>
                <w:right w:val="none" w:sz="0" w:space="0" w:color="auto"/>
              </w:divBdr>
            </w:div>
            <w:div w:id="1048917417">
              <w:marLeft w:val="0"/>
              <w:marRight w:val="0"/>
              <w:marTop w:val="0"/>
              <w:marBottom w:val="0"/>
              <w:divBdr>
                <w:top w:val="none" w:sz="0" w:space="0" w:color="auto"/>
                <w:left w:val="none" w:sz="0" w:space="0" w:color="auto"/>
                <w:bottom w:val="none" w:sz="0" w:space="0" w:color="auto"/>
                <w:right w:val="none" w:sz="0" w:space="0" w:color="auto"/>
              </w:divBdr>
            </w:div>
            <w:div w:id="988557992">
              <w:marLeft w:val="0"/>
              <w:marRight w:val="0"/>
              <w:marTop w:val="0"/>
              <w:marBottom w:val="0"/>
              <w:divBdr>
                <w:top w:val="none" w:sz="0" w:space="0" w:color="auto"/>
                <w:left w:val="none" w:sz="0" w:space="0" w:color="auto"/>
                <w:bottom w:val="none" w:sz="0" w:space="0" w:color="auto"/>
                <w:right w:val="none" w:sz="0" w:space="0" w:color="auto"/>
              </w:divBdr>
            </w:div>
          </w:divsChild>
        </w:div>
        <w:div w:id="1058044874">
          <w:marLeft w:val="0"/>
          <w:marRight w:val="0"/>
          <w:marTop w:val="0"/>
          <w:marBottom w:val="0"/>
          <w:divBdr>
            <w:top w:val="none" w:sz="0" w:space="0" w:color="auto"/>
            <w:left w:val="none" w:sz="0" w:space="0" w:color="auto"/>
            <w:bottom w:val="none" w:sz="0" w:space="0" w:color="auto"/>
            <w:right w:val="none" w:sz="0" w:space="0" w:color="auto"/>
          </w:divBdr>
          <w:divsChild>
            <w:div w:id="633290931">
              <w:marLeft w:val="0"/>
              <w:marRight w:val="0"/>
              <w:marTop w:val="0"/>
              <w:marBottom w:val="0"/>
              <w:divBdr>
                <w:top w:val="none" w:sz="0" w:space="0" w:color="auto"/>
                <w:left w:val="none" w:sz="0" w:space="0" w:color="auto"/>
                <w:bottom w:val="none" w:sz="0" w:space="0" w:color="auto"/>
                <w:right w:val="none" w:sz="0" w:space="0" w:color="auto"/>
              </w:divBdr>
            </w:div>
            <w:div w:id="811093981">
              <w:marLeft w:val="0"/>
              <w:marRight w:val="0"/>
              <w:marTop w:val="0"/>
              <w:marBottom w:val="0"/>
              <w:divBdr>
                <w:top w:val="none" w:sz="0" w:space="0" w:color="auto"/>
                <w:left w:val="none" w:sz="0" w:space="0" w:color="auto"/>
                <w:bottom w:val="none" w:sz="0" w:space="0" w:color="auto"/>
                <w:right w:val="none" w:sz="0" w:space="0" w:color="auto"/>
              </w:divBdr>
            </w:div>
            <w:div w:id="1022123382">
              <w:marLeft w:val="0"/>
              <w:marRight w:val="0"/>
              <w:marTop w:val="0"/>
              <w:marBottom w:val="0"/>
              <w:divBdr>
                <w:top w:val="none" w:sz="0" w:space="0" w:color="auto"/>
                <w:left w:val="none" w:sz="0" w:space="0" w:color="auto"/>
                <w:bottom w:val="none" w:sz="0" w:space="0" w:color="auto"/>
                <w:right w:val="none" w:sz="0" w:space="0" w:color="auto"/>
              </w:divBdr>
            </w:div>
            <w:div w:id="649361882">
              <w:marLeft w:val="0"/>
              <w:marRight w:val="0"/>
              <w:marTop w:val="0"/>
              <w:marBottom w:val="0"/>
              <w:divBdr>
                <w:top w:val="none" w:sz="0" w:space="0" w:color="auto"/>
                <w:left w:val="none" w:sz="0" w:space="0" w:color="auto"/>
                <w:bottom w:val="none" w:sz="0" w:space="0" w:color="auto"/>
                <w:right w:val="none" w:sz="0" w:space="0" w:color="auto"/>
              </w:divBdr>
            </w:div>
            <w:div w:id="37828990">
              <w:marLeft w:val="0"/>
              <w:marRight w:val="0"/>
              <w:marTop w:val="0"/>
              <w:marBottom w:val="0"/>
              <w:divBdr>
                <w:top w:val="none" w:sz="0" w:space="0" w:color="auto"/>
                <w:left w:val="none" w:sz="0" w:space="0" w:color="auto"/>
                <w:bottom w:val="none" w:sz="0" w:space="0" w:color="auto"/>
                <w:right w:val="none" w:sz="0" w:space="0" w:color="auto"/>
              </w:divBdr>
            </w:div>
          </w:divsChild>
        </w:div>
        <w:div w:id="449518287">
          <w:marLeft w:val="0"/>
          <w:marRight w:val="0"/>
          <w:marTop w:val="0"/>
          <w:marBottom w:val="0"/>
          <w:divBdr>
            <w:top w:val="none" w:sz="0" w:space="0" w:color="auto"/>
            <w:left w:val="none" w:sz="0" w:space="0" w:color="auto"/>
            <w:bottom w:val="none" w:sz="0" w:space="0" w:color="auto"/>
            <w:right w:val="none" w:sz="0" w:space="0" w:color="auto"/>
          </w:divBdr>
          <w:divsChild>
            <w:div w:id="807938061">
              <w:marLeft w:val="0"/>
              <w:marRight w:val="0"/>
              <w:marTop w:val="0"/>
              <w:marBottom w:val="0"/>
              <w:divBdr>
                <w:top w:val="none" w:sz="0" w:space="0" w:color="auto"/>
                <w:left w:val="none" w:sz="0" w:space="0" w:color="auto"/>
                <w:bottom w:val="none" w:sz="0" w:space="0" w:color="auto"/>
                <w:right w:val="none" w:sz="0" w:space="0" w:color="auto"/>
              </w:divBdr>
            </w:div>
            <w:div w:id="1729844183">
              <w:marLeft w:val="0"/>
              <w:marRight w:val="0"/>
              <w:marTop w:val="0"/>
              <w:marBottom w:val="0"/>
              <w:divBdr>
                <w:top w:val="none" w:sz="0" w:space="0" w:color="auto"/>
                <w:left w:val="none" w:sz="0" w:space="0" w:color="auto"/>
                <w:bottom w:val="none" w:sz="0" w:space="0" w:color="auto"/>
                <w:right w:val="none" w:sz="0" w:space="0" w:color="auto"/>
              </w:divBdr>
            </w:div>
            <w:div w:id="2052417043">
              <w:marLeft w:val="0"/>
              <w:marRight w:val="0"/>
              <w:marTop w:val="0"/>
              <w:marBottom w:val="0"/>
              <w:divBdr>
                <w:top w:val="none" w:sz="0" w:space="0" w:color="auto"/>
                <w:left w:val="none" w:sz="0" w:space="0" w:color="auto"/>
                <w:bottom w:val="none" w:sz="0" w:space="0" w:color="auto"/>
                <w:right w:val="none" w:sz="0" w:space="0" w:color="auto"/>
              </w:divBdr>
            </w:div>
            <w:div w:id="426659534">
              <w:marLeft w:val="0"/>
              <w:marRight w:val="0"/>
              <w:marTop w:val="0"/>
              <w:marBottom w:val="0"/>
              <w:divBdr>
                <w:top w:val="none" w:sz="0" w:space="0" w:color="auto"/>
                <w:left w:val="none" w:sz="0" w:space="0" w:color="auto"/>
                <w:bottom w:val="none" w:sz="0" w:space="0" w:color="auto"/>
                <w:right w:val="none" w:sz="0" w:space="0" w:color="auto"/>
              </w:divBdr>
            </w:div>
            <w:div w:id="1221597547">
              <w:marLeft w:val="0"/>
              <w:marRight w:val="0"/>
              <w:marTop w:val="0"/>
              <w:marBottom w:val="0"/>
              <w:divBdr>
                <w:top w:val="none" w:sz="0" w:space="0" w:color="auto"/>
                <w:left w:val="none" w:sz="0" w:space="0" w:color="auto"/>
                <w:bottom w:val="none" w:sz="0" w:space="0" w:color="auto"/>
                <w:right w:val="none" w:sz="0" w:space="0" w:color="auto"/>
              </w:divBdr>
            </w:div>
          </w:divsChild>
        </w:div>
        <w:div w:id="424889703">
          <w:marLeft w:val="0"/>
          <w:marRight w:val="0"/>
          <w:marTop w:val="0"/>
          <w:marBottom w:val="0"/>
          <w:divBdr>
            <w:top w:val="none" w:sz="0" w:space="0" w:color="auto"/>
            <w:left w:val="none" w:sz="0" w:space="0" w:color="auto"/>
            <w:bottom w:val="none" w:sz="0" w:space="0" w:color="auto"/>
            <w:right w:val="none" w:sz="0" w:space="0" w:color="auto"/>
          </w:divBdr>
        </w:div>
        <w:div w:id="91517177">
          <w:marLeft w:val="0"/>
          <w:marRight w:val="0"/>
          <w:marTop w:val="0"/>
          <w:marBottom w:val="0"/>
          <w:divBdr>
            <w:top w:val="none" w:sz="0" w:space="0" w:color="auto"/>
            <w:left w:val="none" w:sz="0" w:space="0" w:color="auto"/>
            <w:bottom w:val="none" w:sz="0" w:space="0" w:color="auto"/>
            <w:right w:val="none" w:sz="0" w:space="0" w:color="auto"/>
          </w:divBdr>
        </w:div>
        <w:div w:id="1128207033">
          <w:marLeft w:val="0"/>
          <w:marRight w:val="0"/>
          <w:marTop w:val="0"/>
          <w:marBottom w:val="0"/>
          <w:divBdr>
            <w:top w:val="none" w:sz="0" w:space="0" w:color="auto"/>
            <w:left w:val="none" w:sz="0" w:space="0" w:color="auto"/>
            <w:bottom w:val="none" w:sz="0" w:space="0" w:color="auto"/>
            <w:right w:val="none" w:sz="0" w:space="0" w:color="auto"/>
          </w:divBdr>
          <w:divsChild>
            <w:div w:id="1398241096">
              <w:marLeft w:val="-75"/>
              <w:marRight w:val="0"/>
              <w:marTop w:val="30"/>
              <w:marBottom w:val="30"/>
              <w:divBdr>
                <w:top w:val="none" w:sz="0" w:space="0" w:color="auto"/>
                <w:left w:val="none" w:sz="0" w:space="0" w:color="auto"/>
                <w:bottom w:val="none" w:sz="0" w:space="0" w:color="auto"/>
                <w:right w:val="none" w:sz="0" w:space="0" w:color="auto"/>
              </w:divBdr>
              <w:divsChild>
                <w:div w:id="1892765375">
                  <w:marLeft w:val="0"/>
                  <w:marRight w:val="0"/>
                  <w:marTop w:val="0"/>
                  <w:marBottom w:val="0"/>
                  <w:divBdr>
                    <w:top w:val="none" w:sz="0" w:space="0" w:color="auto"/>
                    <w:left w:val="none" w:sz="0" w:space="0" w:color="auto"/>
                    <w:bottom w:val="none" w:sz="0" w:space="0" w:color="auto"/>
                    <w:right w:val="none" w:sz="0" w:space="0" w:color="auto"/>
                  </w:divBdr>
                  <w:divsChild>
                    <w:div w:id="617489220">
                      <w:marLeft w:val="0"/>
                      <w:marRight w:val="0"/>
                      <w:marTop w:val="0"/>
                      <w:marBottom w:val="0"/>
                      <w:divBdr>
                        <w:top w:val="none" w:sz="0" w:space="0" w:color="auto"/>
                        <w:left w:val="none" w:sz="0" w:space="0" w:color="auto"/>
                        <w:bottom w:val="none" w:sz="0" w:space="0" w:color="auto"/>
                        <w:right w:val="none" w:sz="0" w:space="0" w:color="auto"/>
                      </w:divBdr>
                    </w:div>
                  </w:divsChild>
                </w:div>
                <w:div w:id="1502349269">
                  <w:marLeft w:val="0"/>
                  <w:marRight w:val="0"/>
                  <w:marTop w:val="0"/>
                  <w:marBottom w:val="0"/>
                  <w:divBdr>
                    <w:top w:val="none" w:sz="0" w:space="0" w:color="auto"/>
                    <w:left w:val="none" w:sz="0" w:space="0" w:color="auto"/>
                    <w:bottom w:val="none" w:sz="0" w:space="0" w:color="auto"/>
                    <w:right w:val="none" w:sz="0" w:space="0" w:color="auto"/>
                  </w:divBdr>
                  <w:divsChild>
                    <w:div w:id="288127457">
                      <w:marLeft w:val="0"/>
                      <w:marRight w:val="0"/>
                      <w:marTop w:val="0"/>
                      <w:marBottom w:val="0"/>
                      <w:divBdr>
                        <w:top w:val="none" w:sz="0" w:space="0" w:color="auto"/>
                        <w:left w:val="none" w:sz="0" w:space="0" w:color="auto"/>
                        <w:bottom w:val="none" w:sz="0" w:space="0" w:color="auto"/>
                        <w:right w:val="none" w:sz="0" w:space="0" w:color="auto"/>
                      </w:divBdr>
                    </w:div>
                  </w:divsChild>
                </w:div>
                <w:div w:id="876309356">
                  <w:marLeft w:val="0"/>
                  <w:marRight w:val="0"/>
                  <w:marTop w:val="0"/>
                  <w:marBottom w:val="0"/>
                  <w:divBdr>
                    <w:top w:val="none" w:sz="0" w:space="0" w:color="auto"/>
                    <w:left w:val="none" w:sz="0" w:space="0" w:color="auto"/>
                    <w:bottom w:val="none" w:sz="0" w:space="0" w:color="auto"/>
                    <w:right w:val="none" w:sz="0" w:space="0" w:color="auto"/>
                  </w:divBdr>
                  <w:divsChild>
                    <w:div w:id="1916818866">
                      <w:marLeft w:val="0"/>
                      <w:marRight w:val="0"/>
                      <w:marTop w:val="0"/>
                      <w:marBottom w:val="0"/>
                      <w:divBdr>
                        <w:top w:val="none" w:sz="0" w:space="0" w:color="auto"/>
                        <w:left w:val="none" w:sz="0" w:space="0" w:color="auto"/>
                        <w:bottom w:val="none" w:sz="0" w:space="0" w:color="auto"/>
                        <w:right w:val="none" w:sz="0" w:space="0" w:color="auto"/>
                      </w:divBdr>
                    </w:div>
                  </w:divsChild>
                </w:div>
                <w:div w:id="1798572181">
                  <w:marLeft w:val="0"/>
                  <w:marRight w:val="0"/>
                  <w:marTop w:val="0"/>
                  <w:marBottom w:val="0"/>
                  <w:divBdr>
                    <w:top w:val="none" w:sz="0" w:space="0" w:color="auto"/>
                    <w:left w:val="none" w:sz="0" w:space="0" w:color="auto"/>
                    <w:bottom w:val="none" w:sz="0" w:space="0" w:color="auto"/>
                    <w:right w:val="none" w:sz="0" w:space="0" w:color="auto"/>
                  </w:divBdr>
                  <w:divsChild>
                    <w:div w:id="973605901">
                      <w:marLeft w:val="0"/>
                      <w:marRight w:val="0"/>
                      <w:marTop w:val="0"/>
                      <w:marBottom w:val="0"/>
                      <w:divBdr>
                        <w:top w:val="none" w:sz="0" w:space="0" w:color="auto"/>
                        <w:left w:val="none" w:sz="0" w:space="0" w:color="auto"/>
                        <w:bottom w:val="none" w:sz="0" w:space="0" w:color="auto"/>
                        <w:right w:val="none" w:sz="0" w:space="0" w:color="auto"/>
                      </w:divBdr>
                    </w:div>
                  </w:divsChild>
                </w:div>
                <w:div w:id="2040885952">
                  <w:marLeft w:val="0"/>
                  <w:marRight w:val="0"/>
                  <w:marTop w:val="0"/>
                  <w:marBottom w:val="0"/>
                  <w:divBdr>
                    <w:top w:val="none" w:sz="0" w:space="0" w:color="auto"/>
                    <w:left w:val="none" w:sz="0" w:space="0" w:color="auto"/>
                    <w:bottom w:val="none" w:sz="0" w:space="0" w:color="auto"/>
                    <w:right w:val="none" w:sz="0" w:space="0" w:color="auto"/>
                  </w:divBdr>
                  <w:divsChild>
                    <w:div w:id="1289119057">
                      <w:marLeft w:val="0"/>
                      <w:marRight w:val="0"/>
                      <w:marTop w:val="0"/>
                      <w:marBottom w:val="0"/>
                      <w:divBdr>
                        <w:top w:val="none" w:sz="0" w:space="0" w:color="auto"/>
                        <w:left w:val="none" w:sz="0" w:space="0" w:color="auto"/>
                        <w:bottom w:val="none" w:sz="0" w:space="0" w:color="auto"/>
                        <w:right w:val="none" w:sz="0" w:space="0" w:color="auto"/>
                      </w:divBdr>
                    </w:div>
                  </w:divsChild>
                </w:div>
                <w:div w:id="207104957">
                  <w:marLeft w:val="0"/>
                  <w:marRight w:val="0"/>
                  <w:marTop w:val="0"/>
                  <w:marBottom w:val="0"/>
                  <w:divBdr>
                    <w:top w:val="none" w:sz="0" w:space="0" w:color="auto"/>
                    <w:left w:val="none" w:sz="0" w:space="0" w:color="auto"/>
                    <w:bottom w:val="none" w:sz="0" w:space="0" w:color="auto"/>
                    <w:right w:val="none" w:sz="0" w:space="0" w:color="auto"/>
                  </w:divBdr>
                  <w:divsChild>
                    <w:div w:id="1424375015">
                      <w:marLeft w:val="0"/>
                      <w:marRight w:val="0"/>
                      <w:marTop w:val="0"/>
                      <w:marBottom w:val="0"/>
                      <w:divBdr>
                        <w:top w:val="none" w:sz="0" w:space="0" w:color="auto"/>
                        <w:left w:val="none" w:sz="0" w:space="0" w:color="auto"/>
                        <w:bottom w:val="none" w:sz="0" w:space="0" w:color="auto"/>
                        <w:right w:val="none" w:sz="0" w:space="0" w:color="auto"/>
                      </w:divBdr>
                    </w:div>
                  </w:divsChild>
                </w:div>
                <w:div w:id="173613128">
                  <w:marLeft w:val="0"/>
                  <w:marRight w:val="0"/>
                  <w:marTop w:val="0"/>
                  <w:marBottom w:val="0"/>
                  <w:divBdr>
                    <w:top w:val="none" w:sz="0" w:space="0" w:color="auto"/>
                    <w:left w:val="none" w:sz="0" w:space="0" w:color="auto"/>
                    <w:bottom w:val="none" w:sz="0" w:space="0" w:color="auto"/>
                    <w:right w:val="none" w:sz="0" w:space="0" w:color="auto"/>
                  </w:divBdr>
                  <w:divsChild>
                    <w:div w:id="114443816">
                      <w:marLeft w:val="0"/>
                      <w:marRight w:val="0"/>
                      <w:marTop w:val="0"/>
                      <w:marBottom w:val="0"/>
                      <w:divBdr>
                        <w:top w:val="none" w:sz="0" w:space="0" w:color="auto"/>
                        <w:left w:val="none" w:sz="0" w:space="0" w:color="auto"/>
                        <w:bottom w:val="none" w:sz="0" w:space="0" w:color="auto"/>
                        <w:right w:val="none" w:sz="0" w:space="0" w:color="auto"/>
                      </w:divBdr>
                    </w:div>
                  </w:divsChild>
                </w:div>
                <w:div w:id="1502037685">
                  <w:marLeft w:val="0"/>
                  <w:marRight w:val="0"/>
                  <w:marTop w:val="0"/>
                  <w:marBottom w:val="0"/>
                  <w:divBdr>
                    <w:top w:val="none" w:sz="0" w:space="0" w:color="auto"/>
                    <w:left w:val="none" w:sz="0" w:space="0" w:color="auto"/>
                    <w:bottom w:val="none" w:sz="0" w:space="0" w:color="auto"/>
                    <w:right w:val="none" w:sz="0" w:space="0" w:color="auto"/>
                  </w:divBdr>
                  <w:divsChild>
                    <w:div w:id="2011372725">
                      <w:marLeft w:val="0"/>
                      <w:marRight w:val="0"/>
                      <w:marTop w:val="0"/>
                      <w:marBottom w:val="0"/>
                      <w:divBdr>
                        <w:top w:val="none" w:sz="0" w:space="0" w:color="auto"/>
                        <w:left w:val="none" w:sz="0" w:space="0" w:color="auto"/>
                        <w:bottom w:val="none" w:sz="0" w:space="0" w:color="auto"/>
                        <w:right w:val="none" w:sz="0" w:space="0" w:color="auto"/>
                      </w:divBdr>
                    </w:div>
                  </w:divsChild>
                </w:div>
                <w:div w:id="413169284">
                  <w:marLeft w:val="0"/>
                  <w:marRight w:val="0"/>
                  <w:marTop w:val="0"/>
                  <w:marBottom w:val="0"/>
                  <w:divBdr>
                    <w:top w:val="none" w:sz="0" w:space="0" w:color="auto"/>
                    <w:left w:val="none" w:sz="0" w:space="0" w:color="auto"/>
                    <w:bottom w:val="none" w:sz="0" w:space="0" w:color="auto"/>
                    <w:right w:val="none" w:sz="0" w:space="0" w:color="auto"/>
                  </w:divBdr>
                  <w:divsChild>
                    <w:div w:id="702948061">
                      <w:marLeft w:val="0"/>
                      <w:marRight w:val="0"/>
                      <w:marTop w:val="0"/>
                      <w:marBottom w:val="0"/>
                      <w:divBdr>
                        <w:top w:val="none" w:sz="0" w:space="0" w:color="auto"/>
                        <w:left w:val="none" w:sz="0" w:space="0" w:color="auto"/>
                        <w:bottom w:val="none" w:sz="0" w:space="0" w:color="auto"/>
                        <w:right w:val="none" w:sz="0" w:space="0" w:color="auto"/>
                      </w:divBdr>
                    </w:div>
                  </w:divsChild>
                </w:div>
                <w:div w:id="2017608889">
                  <w:marLeft w:val="0"/>
                  <w:marRight w:val="0"/>
                  <w:marTop w:val="0"/>
                  <w:marBottom w:val="0"/>
                  <w:divBdr>
                    <w:top w:val="none" w:sz="0" w:space="0" w:color="auto"/>
                    <w:left w:val="none" w:sz="0" w:space="0" w:color="auto"/>
                    <w:bottom w:val="none" w:sz="0" w:space="0" w:color="auto"/>
                    <w:right w:val="none" w:sz="0" w:space="0" w:color="auto"/>
                  </w:divBdr>
                  <w:divsChild>
                    <w:div w:id="1254822546">
                      <w:marLeft w:val="0"/>
                      <w:marRight w:val="0"/>
                      <w:marTop w:val="0"/>
                      <w:marBottom w:val="0"/>
                      <w:divBdr>
                        <w:top w:val="none" w:sz="0" w:space="0" w:color="auto"/>
                        <w:left w:val="none" w:sz="0" w:space="0" w:color="auto"/>
                        <w:bottom w:val="none" w:sz="0" w:space="0" w:color="auto"/>
                        <w:right w:val="none" w:sz="0" w:space="0" w:color="auto"/>
                      </w:divBdr>
                    </w:div>
                  </w:divsChild>
                </w:div>
                <w:div w:id="277835648">
                  <w:marLeft w:val="0"/>
                  <w:marRight w:val="0"/>
                  <w:marTop w:val="0"/>
                  <w:marBottom w:val="0"/>
                  <w:divBdr>
                    <w:top w:val="none" w:sz="0" w:space="0" w:color="auto"/>
                    <w:left w:val="none" w:sz="0" w:space="0" w:color="auto"/>
                    <w:bottom w:val="none" w:sz="0" w:space="0" w:color="auto"/>
                    <w:right w:val="none" w:sz="0" w:space="0" w:color="auto"/>
                  </w:divBdr>
                  <w:divsChild>
                    <w:div w:id="2080974214">
                      <w:marLeft w:val="0"/>
                      <w:marRight w:val="0"/>
                      <w:marTop w:val="0"/>
                      <w:marBottom w:val="0"/>
                      <w:divBdr>
                        <w:top w:val="none" w:sz="0" w:space="0" w:color="auto"/>
                        <w:left w:val="none" w:sz="0" w:space="0" w:color="auto"/>
                        <w:bottom w:val="none" w:sz="0" w:space="0" w:color="auto"/>
                        <w:right w:val="none" w:sz="0" w:space="0" w:color="auto"/>
                      </w:divBdr>
                    </w:div>
                  </w:divsChild>
                </w:div>
                <w:div w:id="1330056753">
                  <w:marLeft w:val="0"/>
                  <w:marRight w:val="0"/>
                  <w:marTop w:val="0"/>
                  <w:marBottom w:val="0"/>
                  <w:divBdr>
                    <w:top w:val="none" w:sz="0" w:space="0" w:color="auto"/>
                    <w:left w:val="none" w:sz="0" w:space="0" w:color="auto"/>
                    <w:bottom w:val="none" w:sz="0" w:space="0" w:color="auto"/>
                    <w:right w:val="none" w:sz="0" w:space="0" w:color="auto"/>
                  </w:divBdr>
                  <w:divsChild>
                    <w:div w:id="9430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0885">
          <w:marLeft w:val="0"/>
          <w:marRight w:val="0"/>
          <w:marTop w:val="0"/>
          <w:marBottom w:val="0"/>
          <w:divBdr>
            <w:top w:val="none" w:sz="0" w:space="0" w:color="auto"/>
            <w:left w:val="none" w:sz="0" w:space="0" w:color="auto"/>
            <w:bottom w:val="none" w:sz="0" w:space="0" w:color="auto"/>
            <w:right w:val="none" w:sz="0" w:space="0" w:color="auto"/>
          </w:divBdr>
        </w:div>
        <w:div w:id="741752685">
          <w:marLeft w:val="0"/>
          <w:marRight w:val="0"/>
          <w:marTop w:val="0"/>
          <w:marBottom w:val="0"/>
          <w:divBdr>
            <w:top w:val="none" w:sz="0" w:space="0" w:color="auto"/>
            <w:left w:val="none" w:sz="0" w:space="0" w:color="auto"/>
            <w:bottom w:val="none" w:sz="0" w:space="0" w:color="auto"/>
            <w:right w:val="none" w:sz="0" w:space="0" w:color="auto"/>
          </w:divBdr>
        </w:div>
        <w:div w:id="1389960903">
          <w:marLeft w:val="0"/>
          <w:marRight w:val="0"/>
          <w:marTop w:val="0"/>
          <w:marBottom w:val="0"/>
          <w:divBdr>
            <w:top w:val="none" w:sz="0" w:space="0" w:color="auto"/>
            <w:left w:val="none" w:sz="0" w:space="0" w:color="auto"/>
            <w:bottom w:val="none" w:sz="0" w:space="0" w:color="auto"/>
            <w:right w:val="none" w:sz="0" w:space="0" w:color="auto"/>
          </w:divBdr>
        </w:div>
        <w:div w:id="1357806744">
          <w:marLeft w:val="0"/>
          <w:marRight w:val="0"/>
          <w:marTop w:val="0"/>
          <w:marBottom w:val="0"/>
          <w:divBdr>
            <w:top w:val="none" w:sz="0" w:space="0" w:color="auto"/>
            <w:left w:val="none" w:sz="0" w:space="0" w:color="auto"/>
            <w:bottom w:val="none" w:sz="0" w:space="0" w:color="auto"/>
            <w:right w:val="none" w:sz="0" w:space="0" w:color="auto"/>
          </w:divBdr>
        </w:div>
        <w:div w:id="1943029840">
          <w:marLeft w:val="0"/>
          <w:marRight w:val="0"/>
          <w:marTop w:val="0"/>
          <w:marBottom w:val="0"/>
          <w:divBdr>
            <w:top w:val="none" w:sz="0" w:space="0" w:color="auto"/>
            <w:left w:val="none" w:sz="0" w:space="0" w:color="auto"/>
            <w:bottom w:val="none" w:sz="0" w:space="0" w:color="auto"/>
            <w:right w:val="none" w:sz="0" w:space="0" w:color="auto"/>
          </w:divBdr>
        </w:div>
        <w:div w:id="1178276504">
          <w:marLeft w:val="0"/>
          <w:marRight w:val="0"/>
          <w:marTop w:val="0"/>
          <w:marBottom w:val="0"/>
          <w:divBdr>
            <w:top w:val="none" w:sz="0" w:space="0" w:color="auto"/>
            <w:left w:val="none" w:sz="0" w:space="0" w:color="auto"/>
            <w:bottom w:val="none" w:sz="0" w:space="0" w:color="auto"/>
            <w:right w:val="none" w:sz="0" w:space="0" w:color="auto"/>
          </w:divBdr>
        </w:div>
        <w:div w:id="1462306277">
          <w:marLeft w:val="0"/>
          <w:marRight w:val="0"/>
          <w:marTop w:val="0"/>
          <w:marBottom w:val="0"/>
          <w:divBdr>
            <w:top w:val="none" w:sz="0" w:space="0" w:color="auto"/>
            <w:left w:val="none" w:sz="0" w:space="0" w:color="auto"/>
            <w:bottom w:val="none" w:sz="0" w:space="0" w:color="auto"/>
            <w:right w:val="none" w:sz="0" w:space="0" w:color="auto"/>
          </w:divBdr>
        </w:div>
        <w:div w:id="840318457">
          <w:marLeft w:val="0"/>
          <w:marRight w:val="0"/>
          <w:marTop w:val="0"/>
          <w:marBottom w:val="0"/>
          <w:divBdr>
            <w:top w:val="none" w:sz="0" w:space="0" w:color="auto"/>
            <w:left w:val="none" w:sz="0" w:space="0" w:color="auto"/>
            <w:bottom w:val="none" w:sz="0" w:space="0" w:color="auto"/>
            <w:right w:val="none" w:sz="0" w:space="0" w:color="auto"/>
          </w:divBdr>
        </w:div>
        <w:div w:id="44255176">
          <w:marLeft w:val="0"/>
          <w:marRight w:val="0"/>
          <w:marTop w:val="0"/>
          <w:marBottom w:val="0"/>
          <w:divBdr>
            <w:top w:val="none" w:sz="0" w:space="0" w:color="auto"/>
            <w:left w:val="none" w:sz="0" w:space="0" w:color="auto"/>
            <w:bottom w:val="none" w:sz="0" w:space="0" w:color="auto"/>
            <w:right w:val="none" w:sz="0" w:space="0" w:color="auto"/>
          </w:divBdr>
        </w:div>
        <w:div w:id="1616715010">
          <w:marLeft w:val="0"/>
          <w:marRight w:val="0"/>
          <w:marTop w:val="0"/>
          <w:marBottom w:val="0"/>
          <w:divBdr>
            <w:top w:val="none" w:sz="0" w:space="0" w:color="auto"/>
            <w:left w:val="none" w:sz="0" w:space="0" w:color="auto"/>
            <w:bottom w:val="none" w:sz="0" w:space="0" w:color="auto"/>
            <w:right w:val="none" w:sz="0" w:space="0" w:color="auto"/>
          </w:divBdr>
        </w:div>
        <w:div w:id="947784340">
          <w:marLeft w:val="0"/>
          <w:marRight w:val="0"/>
          <w:marTop w:val="0"/>
          <w:marBottom w:val="0"/>
          <w:divBdr>
            <w:top w:val="none" w:sz="0" w:space="0" w:color="auto"/>
            <w:left w:val="none" w:sz="0" w:space="0" w:color="auto"/>
            <w:bottom w:val="none" w:sz="0" w:space="0" w:color="auto"/>
            <w:right w:val="none" w:sz="0" w:space="0" w:color="auto"/>
          </w:divBdr>
          <w:divsChild>
            <w:div w:id="1649742266">
              <w:marLeft w:val="0"/>
              <w:marRight w:val="0"/>
              <w:marTop w:val="0"/>
              <w:marBottom w:val="0"/>
              <w:divBdr>
                <w:top w:val="none" w:sz="0" w:space="0" w:color="auto"/>
                <w:left w:val="none" w:sz="0" w:space="0" w:color="auto"/>
                <w:bottom w:val="none" w:sz="0" w:space="0" w:color="auto"/>
                <w:right w:val="none" w:sz="0" w:space="0" w:color="auto"/>
              </w:divBdr>
            </w:div>
            <w:div w:id="528295915">
              <w:marLeft w:val="0"/>
              <w:marRight w:val="0"/>
              <w:marTop w:val="0"/>
              <w:marBottom w:val="0"/>
              <w:divBdr>
                <w:top w:val="none" w:sz="0" w:space="0" w:color="auto"/>
                <w:left w:val="none" w:sz="0" w:space="0" w:color="auto"/>
                <w:bottom w:val="none" w:sz="0" w:space="0" w:color="auto"/>
                <w:right w:val="none" w:sz="0" w:space="0" w:color="auto"/>
              </w:divBdr>
            </w:div>
            <w:div w:id="27337396">
              <w:marLeft w:val="0"/>
              <w:marRight w:val="0"/>
              <w:marTop w:val="0"/>
              <w:marBottom w:val="0"/>
              <w:divBdr>
                <w:top w:val="none" w:sz="0" w:space="0" w:color="auto"/>
                <w:left w:val="none" w:sz="0" w:space="0" w:color="auto"/>
                <w:bottom w:val="none" w:sz="0" w:space="0" w:color="auto"/>
                <w:right w:val="none" w:sz="0" w:space="0" w:color="auto"/>
              </w:divBdr>
            </w:div>
            <w:div w:id="1885098743">
              <w:marLeft w:val="0"/>
              <w:marRight w:val="0"/>
              <w:marTop w:val="0"/>
              <w:marBottom w:val="0"/>
              <w:divBdr>
                <w:top w:val="none" w:sz="0" w:space="0" w:color="auto"/>
                <w:left w:val="none" w:sz="0" w:space="0" w:color="auto"/>
                <w:bottom w:val="none" w:sz="0" w:space="0" w:color="auto"/>
                <w:right w:val="none" w:sz="0" w:space="0" w:color="auto"/>
              </w:divBdr>
            </w:div>
            <w:div w:id="1591742273">
              <w:marLeft w:val="0"/>
              <w:marRight w:val="0"/>
              <w:marTop w:val="0"/>
              <w:marBottom w:val="0"/>
              <w:divBdr>
                <w:top w:val="none" w:sz="0" w:space="0" w:color="auto"/>
                <w:left w:val="none" w:sz="0" w:space="0" w:color="auto"/>
                <w:bottom w:val="none" w:sz="0" w:space="0" w:color="auto"/>
                <w:right w:val="none" w:sz="0" w:space="0" w:color="auto"/>
              </w:divBdr>
            </w:div>
          </w:divsChild>
        </w:div>
        <w:div w:id="1652563056">
          <w:marLeft w:val="0"/>
          <w:marRight w:val="0"/>
          <w:marTop w:val="0"/>
          <w:marBottom w:val="0"/>
          <w:divBdr>
            <w:top w:val="none" w:sz="0" w:space="0" w:color="auto"/>
            <w:left w:val="none" w:sz="0" w:space="0" w:color="auto"/>
            <w:bottom w:val="none" w:sz="0" w:space="0" w:color="auto"/>
            <w:right w:val="none" w:sz="0" w:space="0" w:color="auto"/>
          </w:divBdr>
          <w:divsChild>
            <w:div w:id="1553544722">
              <w:marLeft w:val="0"/>
              <w:marRight w:val="0"/>
              <w:marTop w:val="0"/>
              <w:marBottom w:val="0"/>
              <w:divBdr>
                <w:top w:val="none" w:sz="0" w:space="0" w:color="auto"/>
                <w:left w:val="none" w:sz="0" w:space="0" w:color="auto"/>
                <w:bottom w:val="none" w:sz="0" w:space="0" w:color="auto"/>
                <w:right w:val="none" w:sz="0" w:space="0" w:color="auto"/>
              </w:divBdr>
            </w:div>
            <w:div w:id="1992715358">
              <w:marLeft w:val="0"/>
              <w:marRight w:val="0"/>
              <w:marTop w:val="0"/>
              <w:marBottom w:val="0"/>
              <w:divBdr>
                <w:top w:val="none" w:sz="0" w:space="0" w:color="auto"/>
                <w:left w:val="none" w:sz="0" w:space="0" w:color="auto"/>
                <w:bottom w:val="none" w:sz="0" w:space="0" w:color="auto"/>
                <w:right w:val="none" w:sz="0" w:space="0" w:color="auto"/>
              </w:divBdr>
            </w:div>
            <w:div w:id="87773341">
              <w:marLeft w:val="0"/>
              <w:marRight w:val="0"/>
              <w:marTop w:val="0"/>
              <w:marBottom w:val="0"/>
              <w:divBdr>
                <w:top w:val="none" w:sz="0" w:space="0" w:color="auto"/>
                <w:left w:val="none" w:sz="0" w:space="0" w:color="auto"/>
                <w:bottom w:val="none" w:sz="0" w:space="0" w:color="auto"/>
                <w:right w:val="none" w:sz="0" w:space="0" w:color="auto"/>
              </w:divBdr>
            </w:div>
            <w:div w:id="968514971">
              <w:marLeft w:val="0"/>
              <w:marRight w:val="0"/>
              <w:marTop w:val="0"/>
              <w:marBottom w:val="0"/>
              <w:divBdr>
                <w:top w:val="none" w:sz="0" w:space="0" w:color="auto"/>
                <w:left w:val="none" w:sz="0" w:space="0" w:color="auto"/>
                <w:bottom w:val="none" w:sz="0" w:space="0" w:color="auto"/>
                <w:right w:val="none" w:sz="0" w:space="0" w:color="auto"/>
              </w:divBdr>
            </w:div>
            <w:div w:id="1629705224">
              <w:marLeft w:val="0"/>
              <w:marRight w:val="0"/>
              <w:marTop w:val="0"/>
              <w:marBottom w:val="0"/>
              <w:divBdr>
                <w:top w:val="none" w:sz="0" w:space="0" w:color="auto"/>
                <w:left w:val="none" w:sz="0" w:space="0" w:color="auto"/>
                <w:bottom w:val="none" w:sz="0" w:space="0" w:color="auto"/>
                <w:right w:val="none" w:sz="0" w:space="0" w:color="auto"/>
              </w:divBdr>
            </w:div>
          </w:divsChild>
        </w:div>
        <w:div w:id="1154759376">
          <w:marLeft w:val="0"/>
          <w:marRight w:val="0"/>
          <w:marTop w:val="0"/>
          <w:marBottom w:val="0"/>
          <w:divBdr>
            <w:top w:val="none" w:sz="0" w:space="0" w:color="auto"/>
            <w:left w:val="none" w:sz="0" w:space="0" w:color="auto"/>
            <w:bottom w:val="none" w:sz="0" w:space="0" w:color="auto"/>
            <w:right w:val="none" w:sz="0" w:space="0" w:color="auto"/>
          </w:divBdr>
          <w:divsChild>
            <w:div w:id="79565843">
              <w:marLeft w:val="0"/>
              <w:marRight w:val="0"/>
              <w:marTop w:val="0"/>
              <w:marBottom w:val="0"/>
              <w:divBdr>
                <w:top w:val="none" w:sz="0" w:space="0" w:color="auto"/>
                <w:left w:val="none" w:sz="0" w:space="0" w:color="auto"/>
                <w:bottom w:val="none" w:sz="0" w:space="0" w:color="auto"/>
                <w:right w:val="none" w:sz="0" w:space="0" w:color="auto"/>
              </w:divBdr>
            </w:div>
            <w:div w:id="777716715">
              <w:marLeft w:val="0"/>
              <w:marRight w:val="0"/>
              <w:marTop w:val="0"/>
              <w:marBottom w:val="0"/>
              <w:divBdr>
                <w:top w:val="none" w:sz="0" w:space="0" w:color="auto"/>
                <w:left w:val="none" w:sz="0" w:space="0" w:color="auto"/>
                <w:bottom w:val="none" w:sz="0" w:space="0" w:color="auto"/>
                <w:right w:val="none" w:sz="0" w:space="0" w:color="auto"/>
              </w:divBdr>
            </w:div>
            <w:div w:id="1396777345">
              <w:marLeft w:val="0"/>
              <w:marRight w:val="0"/>
              <w:marTop w:val="0"/>
              <w:marBottom w:val="0"/>
              <w:divBdr>
                <w:top w:val="none" w:sz="0" w:space="0" w:color="auto"/>
                <w:left w:val="none" w:sz="0" w:space="0" w:color="auto"/>
                <w:bottom w:val="none" w:sz="0" w:space="0" w:color="auto"/>
                <w:right w:val="none" w:sz="0" w:space="0" w:color="auto"/>
              </w:divBdr>
            </w:div>
            <w:div w:id="1317955201">
              <w:marLeft w:val="0"/>
              <w:marRight w:val="0"/>
              <w:marTop w:val="0"/>
              <w:marBottom w:val="0"/>
              <w:divBdr>
                <w:top w:val="none" w:sz="0" w:space="0" w:color="auto"/>
                <w:left w:val="none" w:sz="0" w:space="0" w:color="auto"/>
                <w:bottom w:val="none" w:sz="0" w:space="0" w:color="auto"/>
                <w:right w:val="none" w:sz="0" w:space="0" w:color="auto"/>
              </w:divBdr>
            </w:div>
            <w:div w:id="1985889907">
              <w:marLeft w:val="0"/>
              <w:marRight w:val="0"/>
              <w:marTop w:val="0"/>
              <w:marBottom w:val="0"/>
              <w:divBdr>
                <w:top w:val="none" w:sz="0" w:space="0" w:color="auto"/>
                <w:left w:val="none" w:sz="0" w:space="0" w:color="auto"/>
                <w:bottom w:val="none" w:sz="0" w:space="0" w:color="auto"/>
                <w:right w:val="none" w:sz="0" w:space="0" w:color="auto"/>
              </w:divBdr>
            </w:div>
          </w:divsChild>
        </w:div>
        <w:div w:id="1402754350">
          <w:marLeft w:val="0"/>
          <w:marRight w:val="0"/>
          <w:marTop w:val="0"/>
          <w:marBottom w:val="0"/>
          <w:divBdr>
            <w:top w:val="none" w:sz="0" w:space="0" w:color="auto"/>
            <w:left w:val="none" w:sz="0" w:space="0" w:color="auto"/>
            <w:bottom w:val="none" w:sz="0" w:space="0" w:color="auto"/>
            <w:right w:val="none" w:sz="0" w:space="0" w:color="auto"/>
          </w:divBdr>
        </w:div>
        <w:div w:id="1683046003">
          <w:marLeft w:val="0"/>
          <w:marRight w:val="0"/>
          <w:marTop w:val="0"/>
          <w:marBottom w:val="0"/>
          <w:divBdr>
            <w:top w:val="none" w:sz="0" w:space="0" w:color="auto"/>
            <w:left w:val="none" w:sz="0" w:space="0" w:color="auto"/>
            <w:bottom w:val="none" w:sz="0" w:space="0" w:color="auto"/>
            <w:right w:val="none" w:sz="0" w:space="0" w:color="auto"/>
          </w:divBdr>
        </w:div>
        <w:div w:id="1865438341">
          <w:marLeft w:val="0"/>
          <w:marRight w:val="0"/>
          <w:marTop w:val="0"/>
          <w:marBottom w:val="0"/>
          <w:divBdr>
            <w:top w:val="none" w:sz="0" w:space="0" w:color="auto"/>
            <w:left w:val="none" w:sz="0" w:space="0" w:color="auto"/>
            <w:bottom w:val="none" w:sz="0" w:space="0" w:color="auto"/>
            <w:right w:val="none" w:sz="0" w:space="0" w:color="auto"/>
          </w:divBdr>
        </w:div>
        <w:div w:id="416636775">
          <w:marLeft w:val="0"/>
          <w:marRight w:val="0"/>
          <w:marTop w:val="0"/>
          <w:marBottom w:val="0"/>
          <w:divBdr>
            <w:top w:val="none" w:sz="0" w:space="0" w:color="auto"/>
            <w:left w:val="none" w:sz="0" w:space="0" w:color="auto"/>
            <w:bottom w:val="none" w:sz="0" w:space="0" w:color="auto"/>
            <w:right w:val="none" w:sz="0" w:space="0" w:color="auto"/>
          </w:divBdr>
        </w:div>
        <w:div w:id="440341125">
          <w:marLeft w:val="0"/>
          <w:marRight w:val="0"/>
          <w:marTop w:val="0"/>
          <w:marBottom w:val="0"/>
          <w:divBdr>
            <w:top w:val="none" w:sz="0" w:space="0" w:color="auto"/>
            <w:left w:val="none" w:sz="0" w:space="0" w:color="auto"/>
            <w:bottom w:val="none" w:sz="0" w:space="0" w:color="auto"/>
            <w:right w:val="none" w:sz="0" w:space="0" w:color="auto"/>
          </w:divBdr>
        </w:div>
        <w:div w:id="135875273">
          <w:marLeft w:val="0"/>
          <w:marRight w:val="0"/>
          <w:marTop w:val="0"/>
          <w:marBottom w:val="0"/>
          <w:divBdr>
            <w:top w:val="none" w:sz="0" w:space="0" w:color="auto"/>
            <w:left w:val="none" w:sz="0" w:space="0" w:color="auto"/>
            <w:bottom w:val="none" w:sz="0" w:space="0" w:color="auto"/>
            <w:right w:val="none" w:sz="0" w:space="0" w:color="auto"/>
          </w:divBdr>
        </w:div>
        <w:div w:id="612522834">
          <w:marLeft w:val="0"/>
          <w:marRight w:val="0"/>
          <w:marTop w:val="0"/>
          <w:marBottom w:val="0"/>
          <w:divBdr>
            <w:top w:val="none" w:sz="0" w:space="0" w:color="auto"/>
            <w:left w:val="none" w:sz="0" w:space="0" w:color="auto"/>
            <w:bottom w:val="none" w:sz="0" w:space="0" w:color="auto"/>
            <w:right w:val="none" w:sz="0" w:space="0" w:color="auto"/>
          </w:divBdr>
        </w:div>
        <w:div w:id="121926462">
          <w:marLeft w:val="0"/>
          <w:marRight w:val="0"/>
          <w:marTop w:val="0"/>
          <w:marBottom w:val="0"/>
          <w:divBdr>
            <w:top w:val="none" w:sz="0" w:space="0" w:color="auto"/>
            <w:left w:val="none" w:sz="0" w:space="0" w:color="auto"/>
            <w:bottom w:val="none" w:sz="0" w:space="0" w:color="auto"/>
            <w:right w:val="none" w:sz="0" w:space="0" w:color="auto"/>
          </w:divBdr>
        </w:div>
        <w:div w:id="719786779">
          <w:marLeft w:val="0"/>
          <w:marRight w:val="0"/>
          <w:marTop w:val="0"/>
          <w:marBottom w:val="0"/>
          <w:divBdr>
            <w:top w:val="none" w:sz="0" w:space="0" w:color="auto"/>
            <w:left w:val="none" w:sz="0" w:space="0" w:color="auto"/>
            <w:bottom w:val="none" w:sz="0" w:space="0" w:color="auto"/>
            <w:right w:val="none" w:sz="0" w:space="0" w:color="auto"/>
          </w:divBdr>
        </w:div>
        <w:div w:id="234558720">
          <w:marLeft w:val="0"/>
          <w:marRight w:val="0"/>
          <w:marTop w:val="0"/>
          <w:marBottom w:val="0"/>
          <w:divBdr>
            <w:top w:val="none" w:sz="0" w:space="0" w:color="auto"/>
            <w:left w:val="none" w:sz="0" w:space="0" w:color="auto"/>
            <w:bottom w:val="none" w:sz="0" w:space="0" w:color="auto"/>
            <w:right w:val="none" w:sz="0" w:space="0" w:color="auto"/>
          </w:divBdr>
        </w:div>
        <w:div w:id="185221112">
          <w:marLeft w:val="0"/>
          <w:marRight w:val="0"/>
          <w:marTop w:val="0"/>
          <w:marBottom w:val="0"/>
          <w:divBdr>
            <w:top w:val="none" w:sz="0" w:space="0" w:color="auto"/>
            <w:left w:val="none" w:sz="0" w:space="0" w:color="auto"/>
            <w:bottom w:val="none" w:sz="0" w:space="0" w:color="auto"/>
            <w:right w:val="none" w:sz="0" w:space="0" w:color="auto"/>
          </w:divBdr>
          <w:divsChild>
            <w:div w:id="552423515">
              <w:marLeft w:val="0"/>
              <w:marRight w:val="0"/>
              <w:marTop w:val="0"/>
              <w:marBottom w:val="0"/>
              <w:divBdr>
                <w:top w:val="none" w:sz="0" w:space="0" w:color="auto"/>
                <w:left w:val="none" w:sz="0" w:space="0" w:color="auto"/>
                <w:bottom w:val="none" w:sz="0" w:space="0" w:color="auto"/>
                <w:right w:val="none" w:sz="0" w:space="0" w:color="auto"/>
              </w:divBdr>
            </w:div>
            <w:div w:id="1023629253">
              <w:marLeft w:val="0"/>
              <w:marRight w:val="0"/>
              <w:marTop w:val="0"/>
              <w:marBottom w:val="0"/>
              <w:divBdr>
                <w:top w:val="none" w:sz="0" w:space="0" w:color="auto"/>
                <w:left w:val="none" w:sz="0" w:space="0" w:color="auto"/>
                <w:bottom w:val="none" w:sz="0" w:space="0" w:color="auto"/>
                <w:right w:val="none" w:sz="0" w:space="0" w:color="auto"/>
              </w:divBdr>
            </w:div>
            <w:div w:id="1656685787">
              <w:marLeft w:val="0"/>
              <w:marRight w:val="0"/>
              <w:marTop w:val="0"/>
              <w:marBottom w:val="0"/>
              <w:divBdr>
                <w:top w:val="none" w:sz="0" w:space="0" w:color="auto"/>
                <w:left w:val="none" w:sz="0" w:space="0" w:color="auto"/>
                <w:bottom w:val="none" w:sz="0" w:space="0" w:color="auto"/>
                <w:right w:val="none" w:sz="0" w:space="0" w:color="auto"/>
              </w:divBdr>
            </w:div>
            <w:div w:id="1647926655">
              <w:marLeft w:val="0"/>
              <w:marRight w:val="0"/>
              <w:marTop w:val="0"/>
              <w:marBottom w:val="0"/>
              <w:divBdr>
                <w:top w:val="none" w:sz="0" w:space="0" w:color="auto"/>
                <w:left w:val="none" w:sz="0" w:space="0" w:color="auto"/>
                <w:bottom w:val="none" w:sz="0" w:space="0" w:color="auto"/>
                <w:right w:val="none" w:sz="0" w:space="0" w:color="auto"/>
              </w:divBdr>
            </w:div>
            <w:div w:id="1959527648">
              <w:marLeft w:val="0"/>
              <w:marRight w:val="0"/>
              <w:marTop w:val="0"/>
              <w:marBottom w:val="0"/>
              <w:divBdr>
                <w:top w:val="none" w:sz="0" w:space="0" w:color="auto"/>
                <w:left w:val="none" w:sz="0" w:space="0" w:color="auto"/>
                <w:bottom w:val="none" w:sz="0" w:space="0" w:color="auto"/>
                <w:right w:val="none" w:sz="0" w:space="0" w:color="auto"/>
              </w:divBdr>
            </w:div>
          </w:divsChild>
        </w:div>
        <w:div w:id="489977992">
          <w:marLeft w:val="0"/>
          <w:marRight w:val="0"/>
          <w:marTop w:val="0"/>
          <w:marBottom w:val="0"/>
          <w:divBdr>
            <w:top w:val="none" w:sz="0" w:space="0" w:color="auto"/>
            <w:left w:val="none" w:sz="0" w:space="0" w:color="auto"/>
            <w:bottom w:val="none" w:sz="0" w:space="0" w:color="auto"/>
            <w:right w:val="none" w:sz="0" w:space="0" w:color="auto"/>
          </w:divBdr>
        </w:div>
        <w:div w:id="629094097">
          <w:marLeft w:val="0"/>
          <w:marRight w:val="0"/>
          <w:marTop w:val="0"/>
          <w:marBottom w:val="0"/>
          <w:divBdr>
            <w:top w:val="none" w:sz="0" w:space="0" w:color="auto"/>
            <w:left w:val="none" w:sz="0" w:space="0" w:color="auto"/>
            <w:bottom w:val="none" w:sz="0" w:space="0" w:color="auto"/>
            <w:right w:val="none" w:sz="0" w:space="0" w:color="auto"/>
          </w:divBdr>
        </w:div>
        <w:div w:id="32073080">
          <w:marLeft w:val="0"/>
          <w:marRight w:val="0"/>
          <w:marTop w:val="0"/>
          <w:marBottom w:val="0"/>
          <w:divBdr>
            <w:top w:val="none" w:sz="0" w:space="0" w:color="auto"/>
            <w:left w:val="none" w:sz="0" w:space="0" w:color="auto"/>
            <w:bottom w:val="none" w:sz="0" w:space="0" w:color="auto"/>
            <w:right w:val="none" w:sz="0" w:space="0" w:color="auto"/>
          </w:divBdr>
        </w:div>
        <w:div w:id="1297367941">
          <w:marLeft w:val="0"/>
          <w:marRight w:val="0"/>
          <w:marTop w:val="0"/>
          <w:marBottom w:val="0"/>
          <w:divBdr>
            <w:top w:val="none" w:sz="0" w:space="0" w:color="auto"/>
            <w:left w:val="none" w:sz="0" w:space="0" w:color="auto"/>
            <w:bottom w:val="none" w:sz="0" w:space="0" w:color="auto"/>
            <w:right w:val="none" w:sz="0" w:space="0" w:color="auto"/>
          </w:divBdr>
        </w:div>
        <w:div w:id="1379889502">
          <w:marLeft w:val="0"/>
          <w:marRight w:val="0"/>
          <w:marTop w:val="0"/>
          <w:marBottom w:val="0"/>
          <w:divBdr>
            <w:top w:val="none" w:sz="0" w:space="0" w:color="auto"/>
            <w:left w:val="none" w:sz="0" w:space="0" w:color="auto"/>
            <w:bottom w:val="none" w:sz="0" w:space="0" w:color="auto"/>
            <w:right w:val="none" w:sz="0" w:space="0" w:color="auto"/>
          </w:divBdr>
        </w:div>
        <w:div w:id="1109012267">
          <w:marLeft w:val="0"/>
          <w:marRight w:val="0"/>
          <w:marTop w:val="0"/>
          <w:marBottom w:val="0"/>
          <w:divBdr>
            <w:top w:val="none" w:sz="0" w:space="0" w:color="auto"/>
            <w:left w:val="none" w:sz="0" w:space="0" w:color="auto"/>
            <w:bottom w:val="none" w:sz="0" w:space="0" w:color="auto"/>
            <w:right w:val="none" w:sz="0" w:space="0" w:color="auto"/>
          </w:divBdr>
        </w:div>
        <w:div w:id="514657792">
          <w:marLeft w:val="0"/>
          <w:marRight w:val="0"/>
          <w:marTop w:val="0"/>
          <w:marBottom w:val="0"/>
          <w:divBdr>
            <w:top w:val="none" w:sz="0" w:space="0" w:color="auto"/>
            <w:left w:val="none" w:sz="0" w:space="0" w:color="auto"/>
            <w:bottom w:val="none" w:sz="0" w:space="0" w:color="auto"/>
            <w:right w:val="none" w:sz="0" w:space="0" w:color="auto"/>
          </w:divBdr>
        </w:div>
        <w:div w:id="451245674">
          <w:marLeft w:val="0"/>
          <w:marRight w:val="0"/>
          <w:marTop w:val="0"/>
          <w:marBottom w:val="0"/>
          <w:divBdr>
            <w:top w:val="none" w:sz="0" w:space="0" w:color="auto"/>
            <w:left w:val="none" w:sz="0" w:space="0" w:color="auto"/>
            <w:bottom w:val="none" w:sz="0" w:space="0" w:color="auto"/>
            <w:right w:val="none" w:sz="0" w:space="0" w:color="auto"/>
          </w:divBdr>
        </w:div>
        <w:div w:id="1694191255">
          <w:marLeft w:val="0"/>
          <w:marRight w:val="0"/>
          <w:marTop w:val="0"/>
          <w:marBottom w:val="0"/>
          <w:divBdr>
            <w:top w:val="none" w:sz="0" w:space="0" w:color="auto"/>
            <w:left w:val="none" w:sz="0" w:space="0" w:color="auto"/>
            <w:bottom w:val="none" w:sz="0" w:space="0" w:color="auto"/>
            <w:right w:val="none" w:sz="0" w:space="0" w:color="auto"/>
          </w:divBdr>
        </w:div>
        <w:div w:id="398477798">
          <w:marLeft w:val="0"/>
          <w:marRight w:val="0"/>
          <w:marTop w:val="0"/>
          <w:marBottom w:val="0"/>
          <w:divBdr>
            <w:top w:val="none" w:sz="0" w:space="0" w:color="auto"/>
            <w:left w:val="none" w:sz="0" w:space="0" w:color="auto"/>
            <w:bottom w:val="none" w:sz="0" w:space="0" w:color="auto"/>
            <w:right w:val="none" w:sz="0" w:space="0" w:color="auto"/>
          </w:divBdr>
        </w:div>
        <w:div w:id="405420531">
          <w:marLeft w:val="0"/>
          <w:marRight w:val="0"/>
          <w:marTop w:val="0"/>
          <w:marBottom w:val="0"/>
          <w:divBdr>
            <w:top w:val="none" w:sz="0" w:space="0" w:color="auto"/>
            <w:left w:val="none" w:sz="0" w:space="0" w:color="auto"/>
            <w:bottom w:val="none" w:sz="0" w:space="0" w:color="auto"/>
            <w:right w:val="none" w:sz="0" w:space="0" w:color="auto"/>
          </w:divBdr>
        </w:div>
        <w:div w:id="1253315218">
          <w:marLeft w:val="0"/>
          <w:marRight w:val="0"/>
          <w:marTop w:val="0"/>
          <w:marBottom w:val="0"/>
          <w:divBdr>
            <w:top w:val="none" w:sz="0" w:space="0" w:color="auto"/>
            <w:left w:val="none" w:sz="0" w:space="0" w:color="auto"/>
            <w:bottom w:val="none" w:sz="0" w:space="0" w:color="auto"/>
            <w:right w:val="none" w:sz="0" w:space="0" w:color="auto"/>
          </w:divBdr>
        </w:div>
        <w:div w:id="1992171165">
          <w:marLeft w:val="0"/>
          <w:marRight w:val="0"/>
          <w:marTop w:val="0"/>
          <w:marBottom w:val="0"/>
          <w:divBdr>
            <w:top w:val="none" w:sz="0" w:space="0" w:color="auto"/>
            <w:left w:val="none" w:sz="0" w:space="0" w:color="auto"/>
            <w:bottom w:val="none" w:sz="0" w:space="0" w:color="auto"/>
            <w:right w:val="none" w:sz="0" w:space="0" w:color="auto"/>
          </w:divBdr>
        </w:div>
        <w:div w:id="1909609172">
          <w:marLeft w:val="0"/>
          <w:marRight w:val="0"/>
          <w:marTop w:val="0"/>
          <w:marBottom w:val="0"/>
          <w:divBdr>
            <w:top w:val="none" w:sz="0" w:space="0" w:color="auto"/>
            <w:left w:val="none" w:sz="0" w:space="0" w:color="auto"/>
            <w:bottom w:val="none" w:sz="0" w:space="0" w:color="auto"/>
            <w:right w:val="none" w:sz="0" w:space="0" w:color="auto"/>
          </w:divBdr>
        </w:div>
        <w:div w:id="1036927977">
          <w:marLeft w:val="0"/>
          <w:marRight w:val="0"/>
          <w:marTop w:val="0"/>
          <w:marBottom w:val="0"/>
          <w:divBdr>
            <w:top w:val="none" w:sz="0" w:space="0" w:color="auto"/>
            <w:left w:val="none" w:sz="0" w:space="0" w:color="auto"/>
            <w:bottom w:val="none" w:sz="0" w:space="0" w:color="auto"/>
            <w:right w:val="none" w:sz="0" w:space="0" w:color="auto"/>
          </w:divBdr>
        </w:div>
        <w:div w:id="1666350443">
          <w:marLeft w:val="0"/>
          <w:marRight w:val="0"/>
          <w:marTop w:val="0"/>
          <w:marBottom w:val="0"/>
          <w:divBdr>
            <w:top w:val="none" w:sz="0" w:space="0" w:color="auto"/>
            <w:left w:val="none" w:sz="0" w:space="0" w:color="auto"/>
            <w:bottom w:val="none" w:sz="0" w:space="0" w:color="auto"/>
            <w:right w:val="none" w:sz="0" w:space="0" w:color="auto"/>
          </w:divBdr>
        </w:div>
        <w:div w:id="258028280">
          <w:marLeft w:val="0"/>
          <w:marRight w:val="0"/>
          <w:marTop w:val="0"/>
          <w:marBottom w:val="0"/>
          <w:divBdr>
            <w:top w:val="none" w:sz="0" w:space="0" w:color="auto"/>
            <w:left w:val="none" w:sz="0" w:space="0" w:color="auto"/>
            <w:bottom w:val="none" w:sz="0" w:space="0" w:color="auto"/>
            <w:right w:val="none" w:sz="0" w:space="0" w:color="auto"/>
          </w:divBdr>
        </w:div>
        <w:div w:id="1682391253">
          <w:marLeft w:val="0"/>
          <w:marRight w:val="0"/>
          <w:marTop w:val="0"/>
          <w:marBottom w:val="0"/>
          <w:divBdr>
            <w:top w:val="none" w:sz="0" w:space="0" w:color="auto"/>
            <w:left w:val="none" w:sz="0" w:space="0" w:color="auto"/>
            <w:bottom w:val="none" w:sz="0" w:space="0" w:color="auto"/>
            <w:right w:val="none" w:sz="0" w:space="0" w:color="auto"/>
          </w:divBdr>
        </w:div>
        <w:div w:id="1431121494">
          <w:marLeft w:val="0"/>
          <w:marRight w:val="0"/>
          <w:marTop w:val="0"/>
          <w:marBottom w:val="0"/>
          <w:divBdr>
            <w:top w:val="none" w:sz="0" w:space="0" w:color="auto"/>
            <w:left w:val="none" w:sz="0" w:space="0" w:color="auto"/>
            <w:bottom w:val="none" w:sz="0" w:space="0" w:color="auto"/>
            <w:right w:val="none" w:sz="0" w:space="0" w:color="auto"/>
          </w:divBdr>
        </w:div>
        <w:div w:id="755053589">
          <w:marLeft w:val="0"/>
          <w:marRight w:val="0"/>
          <w:marTop w:val="0"/>
          <w:marBottom w:val="0"/>
          <w:divBdr>
            <w:top w:val="none" w:sz="0" w:space="0" w:color="auto"/>
            <w:left w:val="none" w:sz="0" w:space="0" w:color="auto"/>
            <w:bottom w:val="none" w:sz="0" w:space="0" w:color="auto"/>
            <w:right w:val="none" w:sz="0" w:space="0" w:color="auto"/>
          </w:divBdr>
        </w:div>
        <w:div w:id="480394317">
          <w:marLeft w:val="0"/>
          <w:marRight w:val="0"/>
          <w:marTop w:val="0"/>
          <w:marBottom w:val="0"/>
          <w:divBdr>
            <w:top w:val="none" w:sz="0" w:space="0" w:color="auto"/>
            <w:left w:val="none" w:sz="0" w:space="0" w:color="auto"/>
            <w:bottom w:val="none" w:sz="0" w:space="0" w:color="auto"/>
            <w:right w:val="none" w:sz="0" w:space="0" w:color="auto"/>
          </w:divBdr>
        </w:div>
        <w:div w:id="38752430">
          <w:marLeft w:val="0"/>
          <w:marRight w:val="0"/>
          <w:marTop w:val="0"/>
          <w:marBottom w:val="0"/>
          <w:divBdr>
            <w:top w:val="none" w:sz="0" w:space="0" w:color="auto"/>
            <w:left w:val="none" w:sz="0" w:space="0" w:color="auto"/>
            <w:bottom w:val="none" w:sz="0" w:space="0" w:color="auto"/>
            <w:right w:val="none" w:sz="0" w:space="0" w:color="auto"/>
          </w:divBdr>
        </w:div>
        <w:div w:id="1396588726">
          <w:marLeft w:val="0"/>
          <w:marRight w:val="0"/>
          <w:marTop w:val="0"/>
          <w:marBottom w:val="0"/>
          <w:divBdr>
            <w:top w:val="none" w:sz="0" w:space="0" w:color="auto"/>
            <w:left w:val="none" w:sz="0" w:space="0" w:color="auto"/>
            <w:bottom w:val="none" w:sz="0" w:space="0" w:color="auto"/>
            <w:right w:val="none" w:sz="0" w:space="0" w:color="auto"/>
          </w:divBdr>
        </w:div>
        <w:div w:id="499347784">
          <w:marLeft w:val="0"/>
          <w:marRight w:val="0"/>
          <w:marTop w:val="0"/>
          <w:marBottom w:val="0"/>
          <w:divBdr>
            <w:top w:val="none" w:sz="0" w:space="0" w:color="auto"/>
            <w:left w:val="none" w:sz="0" w:space="0" w:color="auto"/>
            <w:bottom w:val="none" w:sz="0" w:space="0" w:color="auto"/>
            <w:right w:val="none" w:sz="0" w:space="0" w:color="auto"/>
          </w:divBdr>
        </w:div>
        <w:div w:id="98988849">
          <w:marLeft w:val="0"/>
          <w:marRight w:val="0"/>
          <w:marTop w:val="0"/>
          <w:marBottom w:val="0"/>
          <w:divBdr>
            <w:top w:val="none" w:sz="0" w:space="0" w:color="auto"/>
            <w:left w:val="none" w:sz="0" w:space="0" w:color="auto"/>
            <w:bottom w:val="none" w:sz="0" w:space="0" w:color="auto"/>
            <w:right w:val="none" w:sz="0" w:space="0" w:color="auto"/>
          </w:divBdr>
        </w:div>
        <w:div w:id="1401438130">
          <w:marLeft w:val="0"/>
          <w:marRight w:val="0"/>
          <w:marTop w:val="0"/>
          <w:marBottom w:val="0"/>
          <w:divBdr>
            <w:top w:val="none" w:sz="0" w:space="0" w:color="auto"/>
            <w:left w:val="none" w:sz="0" w:space="0" w:color="auto"/>
            <w:bottom w:val="none" w:sz="0" w:space="0" w:color="auto"/>
            <w:right w:val="none" w:sz="0" w:space="0" w:color="auto"/>
          </w:divBdr>
        </w:div>
      </w:divsChild>
    </w:div>
    <w:div w:id="924143961">
      <w:bodyDiv w:val="1"/>
      <w:marLeft w:val="0"/>
      <w:marRight w:val="0"/>
      <w:marTop w:val="0"/>
      <w:marBottom w:val="0"/>
      <w:divBdr>
        <w:top w:val="none" w:sz="0" w:space="0" w:color="auto"/>
        <w:left w:val="none" w:sz="0" w:space="0" w:color="auto"/>
        <w:bottom w:val="none" w:sz="0" w:space="0" w:color="auto"/>
        <w:right w:val="none" w:sz="0" w:space="0" w:color="auto"/>
      </w:divBdr>
    </w:div>
    <w:div w:id="1013414473">
      <w:bodyDiv w:val="1"/>
      <w:marLeft w:val="0"/>
      <w:marRight w:val="0"/>
      <w:marTop w:val="0"/>
      <w:marBottom w:val="0"/>
      <w:divBdr>
        <w:top w:val="none" w:sz="0" w:space="0" w:color="auto"/>
        <w:left w:val="none" w:sz="0" w:space="0" w:color="auto"/>
        <w:bottom w:val="none" w:sz="0" w:space="0" w:color="auto"/>
        <w:right w:val="none" w:sz="0" w:space="0" w:color="auto"/>
      </w:divBdr>
      <w:divsChild>
        <w:div w:id="528297816">
          <w:marLeft w:val="0"/>
          <w:marRight w:val="0"/>
          <w:marTop w:val="0"/>
          <w:marBottom w:val="0"/>
          <w:divBdr>
            <w:top w:val="none" w:sz="0" w:space="0" w:color="auto"/>
            <w:left w:val="none" w:sz="0" w:space="0" w:color="auto"/>
            <w:bottom w:val="none" w:sz="0" w:space="0" w:color="auto"/>
            <w:right w:val="none" w:sz="0" w:space="0" w:color="auto"/>
          </w:divBdr>
        </w:div>
        <w:div w:id="1194809425">
          <w:marLeft w:val="0"/>
          <w:marRight w:val="0"/>
          <w:marTop w:val="0"/>
          <w:marBottom w:val="0"/>
          <w:divBdr>
            <w:top w:val="none" w:sz="0" w:space="0" w:color="auto"/>
            <w:left w:val="none" w:sz="0" w:space="0" w:color="auto"/>
            <w:bottom w:val="none" w:sz="0" w:space="0" w:color="auto"/>
            <w:right w:val="none" w:sz="0" w:space="0" w:color="auto"/>
          </w:divBdr>
        </w:div>
        <w:div w:id="911501658">
          <w:marLeft w:val="0"/>
          <w:marRight w:val="0"/>
          <w:marTop w:val="0"/>
          <w:marBottom w:val="0"/>
          <w:divBdr>
            <w:top w:val="none" w:sz="0" w:space="0" w:color="auto"/>
            <w:left w:val="none" w:sz="0" w:space="0" w:color="auto"/>
            <w:bottom w:val="none" w:sz="0" w:space="0" w:color="auto"/>
            <w:right w:val="none" w:sz="0" w:space="0" w:color="auto"/>
          </w:divBdr>
        </w:div>
        <w:div w:id="1125661684">
          <w:marLeft w:val="0"/>
          <w:marRight w:val="0"/>
          <w:marTop w:val="0"/>
          <w:marBottom w:val="0"/>
          <w:divBdr>
            <w:top w:val="none" w:sz="0" w:space="0" w:color="auto"/>
            <w:left w:val="none" w:sz="0" w:space="0" w:color="auto"/>
            <w:bottom w:val="none" w:sz="0" w:space="0" w:color="auto"/>
            <w:right w:val="none" w:sz="0" w:space="0" w:color="auto"/>
          </w:divBdr>
        </w:div>
        <w:div w:id="147091986">
          <w:marLeft w:val="0"/>
          <w:marRight w:val="0"/>
          <w:marTop w:val="0"/>
          <w:marBottom w:val="0"/>
          <w:divBdr>
            <w:top w:val="none" w:sz="0" w:space="0" w:color="auto"/>
            <w:left w:val="none" w:sz="0" w:space="0" w:color="auto"/>
            <w:bottom w:val="none" w:sz="0" w:space="0" w:color="auto"/>
            <w:right w:val="none" w:sz="0" w:space="0" w:color="auto"/>
          </w:divBdr>
        </w:div>
        <w:div w:id="1009060255">
          <w:marLeft w:val="0"/>
          <w:marRight w:val="0"/>
          <w:marTop w:val="0"/>
          <w:marBottom w:val="0"/>
          <w:divBdr>
            <w:top w:val="none" w:sz="0" w:space="0" w:color="auto"/>
            <w:left w:val="none" w:sz="0" w:space="0" w:color="auto"/>
            <w:bottom w:val="none" w:sz="0" w:space="0" w:color="auto"/>
            <w:right w:val="none" w:sz="0" w:space="0" w:color="auto"/>
          </w:divBdr>
        </w:div>
        <w:div w:id="506790965">
          <w:marLeft w:val="0"/>
          <w:marRight w:val="0"/>
          <w:marTop w:val="0"/>
          <w:marBottom w:val="0"/>
          <w:divBdr>
            <w:top w:val="none" w:sz="0" w:space="0" w:color="auto"/>
            <w:left w:val="none" w:sz="0" w:space="0" w:color="auto"/>
            <w:bottom w:val="none" w:sz="0" w:space="0" w:color="auto"/>
            <w:right w:val="none" w:sz="0" w:space="0" w:color="auto"/>
          </w:divBdr>
        </w:div>
        <w:div w:id="1774476844">
          <w:marLeft w:val="0"/>
          <w:marRight w:val="0"/>
          <w:marTop w:val="0"/>
          <w:marBottom w:val="0"/>
          <w:divBdr>
            <w:top w:val="none" w:sz="0" w:space="0" w:color="auto"/>
            <w:left w:val="none" w:sz="0" w:space="0" w:color="auto"/>
            <w:bottom w:val="none" w:sz="0" w:space="0" w:color="auto"/>
            <w:right w:val="none" w:sz="0" w:space="0" w:color="auto"/>
          </w:divBdr>
        </w:div>
        <w:div w:id="1912042514">
          <w:marLeft w:val="0"/>
          <w:marRight w:val="0"/>
          <w:marTop w:val="0"/>
          <w:marBottom w:val="0"/>
          <w:divBdr>
            <w:top w:val="none" w:sz="0" w:space="0" w:color="auto"/>
            <w:left w:val="none" w:sz="0" w:space="0" w:color="auto"/>
            <w:bottom w:val="none" w:sz="0" w:space="0" w:color="auto"/>
            <w:right w:val="none" w:sz="0" w:space="0" w:color="auto"/>
          </w:divBdr>
        </w:div>
        <w:div w:id="198014362">
          <w:marLeft w:val="0"/>
          <w:marRight w:val="0"/>
          <w:marTop w:val="0"/>
          <w:marBottom w:val="0"/>
          <w:divBdr>
            <w:top w:val="none" w:sz="0" w:space="0" w:color="auto"/>
            <w:left w:val="none" w:sz="0" w:space="0" w:color="auto"/>
            <w:bottom w:val="none" w:sz="0" w:space="0" w:color="auto"/>
            <w:right w:val="none" w:sz="0" w:space="0" w:color="auto"/>
          </w:divBdr>
        </w:div>
        <w:div w:id="1356274348">
          <w:marLeft w:val="0"/>
          <w:marRight w:val="0"/>
          <w:marTop w:val="0"/>
          <w:marBottom w:val="0"/>
          <w:divBdr>
            <w:top w:val="none" w:sz="0" w:space="0" w:color="auto"/>
            <w:left w:val="none" w:sz="0" w:space="0" w:color="auto"/>
            <w:bottom w:val="none" w:sz="0" w:space="0" w:color="auto"/>
            <w:right w:val="none" w:sz="0" w:space="0" w:color="auto"/>
          </w:divBdr>
        </w:div>
        <w:div w:id="964821620">
          <w:marLeft w:val="0"/>
          <w:marRight w:val="0"/>
          <w:marTop w:val="0"/>
          <w:marBottom w:val="0"/>
          <w:divBdr>
            <w:top w:val="none" w:sz="0" w:space="0" w:color="auto"/>
            <w:left w:val="none" w:sz="0" w:space="0" w:color="auto"/>
            <w:bottom w:val="none" w:sz="0" w:space="0" w:color="auto"/>
            <w:right w:val="none" w:sz="0" w:space="0" w:color="auto"/>
          </w:divBdr>
        </w:div>
        <w:div w:id="644240884">
          <w:marLeft w:val="0"/>
          <w:marRight w:val="0"/>
          <w:marTop w:val="0"/>
          <w:marBottom w:val="0"/>
          <w:divBdr>
            <w:top w:val="none" w:sz="0" w:space="0" w:color="auto"/>
            <w:left w:val="none" w:sz="0" w:space="0" w:color="auto"/>
            <w:bottom w:val="none" w:sz="0" w:space="0" w:color="auto"/>
            <w:right w:val="none" w:sz="0" w:space="0" w:color="auto"/>
          </w:divBdr>
        </w:div>
        <w:div w:id="167211478">
          <w:marLeft w:val="0"/>
          <w:marRight w:val="0"/>
          <w:marTop w:val="0"/>
          <w:marBottom w:val="0"/>
          <w:divBdr>
            <w:top w:val="none" w:sz="0" w:space="0" w:color="auto"/>
            <w:left w:val="none" w:sz="0" w:space="0" w:color="auto"/>
            <w:bottom w:val="none" w:sz="0" w:space="0" w:color="auto"/>
            <w:right w:val="none" w:sz="0" w:space="0" w:color="auto"/>
          </w:divBdr>
        </w:div>
        <w:div w:id="953639127">
          <w:marLeft w:val="0"/>
          <w:marRight w:val="0"/>
          <w:marTop w:val="0"/>
          <w:marBottom w:val="0"/>
          <w:divBdr>
            <w:top w:val="none" w:sz="0" w:space="0" w:color="auto"/>
            <w:left w:val="none" w:sz="0" w:space="0" w:color="auto"/>
            <w:bottom w:val="none" w:sz="0" w:space="0" w:color="auto"/>
            <w:right w:val="none" w:sz="0" w:space="0" w:color="auto"/>
          </w:divBdr>
        </w:div>
        <w:div w:id="1077482161">
          <w:marLeft w:val="0"/>
          <w:marRight w:val="0"/>
          <w:marTop w:val="0"/>
          <w:marBottom w:val="0"/>
          <w:divBdr>
            <w:top w:val="none" w:sz="0" w:space="0" w:color="auto"/>
            <w:left w:val="none" w:sz="0" w:space="0" w:color="auto"/>
            <w:bottom w:val="none" w:sz="0" w:space="0" w:color="auto"/>
            <w:right w:val="none" w:sz="0" w:space="0" w:color="auto"/>
          </w:divBdr>
        </w:div>
        <w:div w:id="252327046">
          <w:marLeft w:val="0"/>
          <w:marRight w:val="0"/>
          <w:marTop w:val="0"/>
          <w:marBottom w:val="0"/>
          <w:divBdr>
            <w:top w:val="none" w:sz="0" w:space="0" w:color="auto"/>
            <w:left w:val="none" w:sz="0" w:space="0" w:color="auto"/>
            <w:bottom w:val="none" w:sz="0" w:space="0" w:color="auto"/>
            <w:right w:val="none" w:sz="0" w:space="0" w:color="auto"/>
          </w:divBdr>
        </w:div>
        <w:div w:id="173034485">
          <w:marLeft w:val="0"/>
          <w:marRight w:val="0"/>
          <w:marTop w:val="0"/>
          <w:marBottom w:val="0"/>
          <w:divBdr>
            <w:top w:val="none" w:sz="0" w:space="0" w:color="auto"/>
            <w:left w:val="none" w:sz="0" w:space="0" w:color="auto"/>
            <w:bottom w:val="none" w:sz="0" w:space="0" w:color="auto"/>
            <w:right w:val="none" w:sz="0" w:space="0" w:color="auto"/>
          </w:divBdr>
        </w:div>
        <w:div w:id="163741630">
          <w:marLeft w:val="0"/>
          <w:marRight w:val="0"/>
          <w:marTop w:val="0"/>
          <w:marBottom w:val="0"/>
          <w:divBdr>
            <w:top w:val="none" w:sz="0" w:space="0" w:color="auto"/>
            <w:left w:val="none" w:sz="0" w:space="0" w:color="auto"/>
            <w:bottom w:val="none" w:sz="0" w:space="0" w:color="auto"/>
            <w:right w:val="none" w:sz="0" w:space="0" w:color="auto"/>
          </w:divBdr>
        </w:div>
        <w:div w:id="1279529629">
          <w:marLeft w:val="0"/>
          <w:marRight w:val="0"/>
          <w:marTop w:val="0"/>
          <w:marBottom w:val="0"/>
          <w:divBdr>
            <w:top w:val="none" w:sz="0" w:space="0" w:color="auto"/>
            <w:left w:val="none" w:sz="0" w:space="0" w:color="auto"/>
            <w:bottom w:val="none" w:sz="0" w:space="0" w:color="auto"/>
            <w:right w:val="none" w:sz="0" w:space="0" w:color="auto"/>
          </w:divBdr>
        </w:div>
        <w:div w:id="279915843">
          <w:marLeft w:val="0"/>
          <w:marRight w:val="0"/>
          <w:marTop w:val="0"/>
          <w:marBottom w:val="0"/>
          <w:divBdr>
            <w:top w:val="none" w:sz="0" w:space="0" w:color="auto"/>
            <w:left w:val="none" w:sz="0" w:space="0" w:color="auto"/>
            <w:bottom w:val="none" w:sz="0" w:space="0" w:color="auto"/>
            <w:right w:val="none" w:sz="0" w:space="0" w:color="auto"/>
          </w:divBdr>
        </w:div>
        <w:div w:id="1931505319">
          <w:marLeft w:val="0"/>
          <w:marRight w:val="0"/>
          <w:marTop w:val="0"/>
          <w:marBottom w:val="0"/>
          <w:divBdr>
            <w:top w:val="none" w:sz="0" w:space="0" w:color="auto"/>
            <w:left w:val="none" w:sz="0" w:space="0" w:color="auto"/>
            <w:bottom w:val="none" w:sz="0" w:space="0" w:color="auto"/>
            <w:right w:val="none" w:sz="0" w:space="0" w:color="auto"/>
          </w:divBdr>
        </w:div>
        <w:div w:id="935282513">
          <w:marLeft w:val="0"/>
          <w:marRight w:val="0"/>
          <w:marTop w:val="0"/>
          <w:marBottom w:val="0"/>
          <w:divBdr>
            <w:top w:val="none" w:sz="0" w:space="0" w:color="auto"/>
            <w:left w:val="none" w:sz="0" w:space="0" w:color="auto"/>
            <w:bottom w:val="none" w:sz="0" w:space="0" w:color="auto"/>
            <w:right w:val="none" w:sz="0" w:space="0" w:color="auto"/>
          </w:divBdr>
        </w:div>
        <w:div w:id="399135233">
          <w:marLeft w:val="0"/>
          <w:marRight w:val="0"/>
          <w:marTop w:val="0"/>
          <w:marBottom w:val="0"/>
          <w:divBdr>
            <w:top w:val="none" w:sz="0" w:space="0" w:color="auto"/>
            <w:left w:val="none" w:sz="0" w:space="0" w:color="auto"/>
            <w:bottom w:val="none" w:sz="0" w:space="0" w:color="auto"/>
            <w:right w:val="none" w:sz="0" w:space="0" w:color="auto"/>
          </w:divBdr>
        </w:div>
        <w:div w:id="2130125568">
          <w:marLeft w:val="0"/>
          <w:marRight w:val="0"/>
          <w:marTop w:val="0"/>
          <w:marBottom w:val="0"/>
          <w:divBdr>
            <w:top w:val="none" w:sz="0" w:space="0" w:color="auto"/>
            <w:left w:val="none" w:sz="0" w:space="0" w:color="auto"/>
            <w:bottom w:val="none" w:sz="0" w:space="0" w:color="auto"/>
            <w:right w:val="none" w:sz="0" w:space="0" w:color="auto"/>
          </w:divBdr>
        </w:div>
      </w:divsChild>
    </w:div>
    <w:div w:id="1533302651">
      <w:bodyDiv w:val="1"/>
      <w:marLeft w:val="0"/>
      <w:marRight w:val="0"/>
      <w:marTop w:val="0"/>
      <w:marBottom w:val="0"/>
      <w:divBdr>
        <w:top w:val="none" w:sz="0" w:space="0" w:color="auto"/>
        <w:left w:val="none" w:sz="0" w:space="0" w:color="auto"/>
        <w:bottom w:val="none" w:sz="0" w:space="0" w:color="auto"/>
        <w:right w:val="none" w:sz="0" w:space="0" w:color="auto"/>
      </w:divBdr>
      <w:divsChild>
        <w:div w:id="1684437408">
          <w:marLeft w:val="0"/>
          <w:marRight w:val="0"/>
          <w:marTop w:val="0"/>
          <w:marBottom w:val="0"/>
          <w:divBdr>
            <w:top w:val="none" w:sz="0" w:space="0" w:color="auto"/>
            <w:left w:val="none" w:sz="0" w:space="0" w:color="auto"/>
            <w:bottom w:val="none" w:sz="0" w:space="0" w:color="auto"/>
            <w:right w:val="none" w:sz="0" w:space="0" w:color="auto"/>
          </w:divBdr>
        </w:div>
        <w:div w:id="250745559">
          <w:marLeft w:val="0"/>
          <w:marRight w:val="0"/>
          <w:marTop w:val="0"/>
          <w:marBottom w:val="0"/>
          <w:divBdr>
            <w:top w:val="none" w:sz="0" w:space="0" w:color="auto"/>
            <w:left w:val="none" w:sz="0" w:space="0" w:color="auto"/>
            <w:bottom w:val="none" w:sz="0" w:space="0" w:color="auto"/>
            <w:right w:val="none" w:sz="0" w:space="0" w:color="auto"/>
          </w:divBdr>
        </w:div>
      </w:divsChild>
    </w:div>
    <w:div w:id="1573853596">
      <w:bodyDiv w:val="1"/>
      <w:marLeft w:val="0"/>
      <w:marRight w:val="0"/>
      <w:marTop w:val="0"/>
      <w:marBottom w:val="0"/>
      <w:divBdr>
        <w:top w:val="none" w:sz="0" w:space="0" w:color="auto"/>
        <w:left w:val="none" w:sz="0" w:space="0" w:color="auto"/>
        <w:bottom w:val="none" w:sz="0" w:space="0" w:color="auto"/>
        <w:right w:val="none" w:sz="0" w:space="0" w:color="auto"/>
      </w:divBdr>
      <w:divsChild>
        <w:div w:id="1276520252">
          <w:marLeft w:val="0"/>
          <w:marRight w:val="0"/>
          <w:marTop w:val="0"/>
          <w:marBottom w:val="0"/>
          <w:divBdr>
            <w:top w:val="none" w:sz="0" w:space="0" w:color="auto"/>
            <w:left w:val="none" w:sz="0" w:space="0" w:color="auto"/>
            <w:bottom w:val="none" w:sz="0" w:space="0" w:color="auto"/>
            <w:right w:val="none" w:sz="0" w:space="0" w:color="auto"/>
          </w:divBdr>
        </w:div>
        <w:div w:id="1117411052">
          <w:marLeft w:val="0"/>
          <w:marRight w:val="0"/>
          <w:marTop w:val="0"/>
          <w:marBottom w:val="0"/>
          <w:divBdr>
            <w:top w:val="none" w:sz="0" w:space="0" w:color="auto"/>
            <w:left w:val="none" w:sz="0" w:space="0" w:color="auto"/>
            <w:bottom w:val="none" w:sz="0" w:space="0" w:color="auto"/>
            <w:right w:val="none" w:sz="0" w:space="0" w:color="auto"/>
          </w:divBdr>
        </w:div>
        <w:div w:id="1008672352">
          <w:marLeft w:val="0"/>
          <w:marRight w:val="0"/>
          <w:marTop w:val="0"/>
          <w:marBottom w:val="0"/>
          <w:divBdr>
            <w:top w:val="none" w:sz="0" w:space="0" w:color="auto"/>
            <w:left w:val="none" w:sz="0" w:space="0" w:color="auto"/>
            <w:bottom w:val="none" w:sz="0" w:space="0" w:color="auto"/>
            <w:right w:val="none" w:sz="0" w:space="0" w:color="auto"/>
          </w:divBdr>
        </w:div>
      </w:divsChild>
    </w:div>
    <w:div w:id="1644773889">
      <w:bodyDiv w:val="1"/>
      <w:marLeft w:val="0"/>
      <w:marRight w:val="0"/>
      <w:marTop w:val="0"/>
      <w:marBottom w:val="0"/>
      <w:divBdr>
        <w:top w:val="none" w:sz="0" w:space="0" w:color="auto"/>
        <w:left w:val="none" w:sz="0" w:space="0" w:color="auto"/>
        <w:bottom w:val="none" w:sz="0" w:space="0" w:color="auto"/>
        <w:right w:val="none" w:sz="0" w:space="0" w:color="auto"/>
      </w:divBdr>
    </w:div>
    <w:div w:id="1647081256">
      <w:bodyDiv w:val="1"/>
      <w:marLeft w:val="0"/>
      <w:marRight w:val="0"/>
      <w:marTop w:val="0"/>
      <w:marBottom w:val="0"/>
      <w:divBdr>
        <w:top w:val="none" w:sz="0" w:space="0" w:color="auto"/>
        <w:left w:val="none" w:sz="0" w:space="0" w:color="auto"/>
        <w:bottom w:val="none" w:sz="0" w:space="0" w:color="auto"/>
        <w:right w:val="none" w:sz="0" w:space="0" w:color="auto"/>
      </w:divBdr>
    </w:div>
    <w:div w:id="1706058844">
      <w:bodyDiv w:val="1"/>
      <w:marLeft w:val="0"/>
      <w:marRight w:val="0"/>
      <w:marTop w:val="0"/>
      <w:marBottom w:val="0"/>
      <w:divBdr>
        <w:top w:val="none" w:sz="0" w:space="0" w:color="auto"/>
        <w:left w:val="none" w:sz="0" w:space="0" w:color="auto"/>
        <w:bottom w:val="none" w:sz="0" w:space="0" w:color="auto"/>
        <w:right w:val="none" w:sz="0" w:space="0" w:color="auto"/>
      </w:divBdr>
      <w:divsChild>
        <w:div w:id="1029449726">
          <w:marLeft w:val="0"/>
          <w:marRight w:val="0"/>
          <w:marTop w:val="0"/>
          <w:marBottom w:val="0"/>
          <w:divBdr>
            <w:top w:val="none" w:sz="0" w:space="0" w:color="auto"/>
            <w:left w:val="none" w:sz="0" w:space="0" w:color="auto"/>
            <w:bottom w:val="none" w:sz="0" w:space="0" w:color="auto"/>
            <w:right w:val="none" w:sz="0" w:space="0" w:color="auto"/>
          </w:divBdr>
        </w:div>
        <w:div w:id="1263029641">
          <w:marLeft w:val="0"/>
          <w:marRight w:val="0"/>
          <w:marTop w:val="0"/>
          <w:marBottom w:val="0"/>
          <w:divBdr>
            <w:top w:val="none" w:sz="0" w:space="0" w:color="auto"/>
            <w:left w:val="none" w:sz="0" w:space="0" w:color="auto"/>
            <w:bottom w:val="none" w:sz="0" w:space="0" w:color="auto"/>
            <w:right w:val="none" w:sz="0" w:space="0" w:color="auto"/>
          </w:divBdr>
        </w:div>
        <w:div w:id="799541435">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30312862">
      <w:bodyDiv w:val="1"/>
      <w:marLeft w:val="0"/>
      <w:marRight w:val="0"/>
      <w:marTop w:val="0"/>
      <w:marBottom w:val="0"/>
      <w:divBdr>
        <w:top w:val="none" w:sz="0" w:space="0" w:color="auto"/>
        <w:left w:val="none" w:sz="0" w:space="0" w:color="auto"/>
        <w:bottom w:val="none" w:sz="0" w:space="0" w:color="auto"/>
        <w:right w:val="none" w:sz="0" w:space="0" w:color="auto"/>
      </w:divBdr>
      <w:divsChild>
        <w:div w:id="1465125516">
          <w:marLeft w:val="0"/>
          <w:marRight w:val="0"/>
          <w:marTop w:val="0"/>
          <w:marBottom w:val="0"/>
          <w:divBdr>
            <w:top w:val="none" w:sz="0" w:space="0" w:color="auto"/>
            <w:left w:val="none" w:sz="0" w:space="0" w:color="auto"/>
            <w:bottom w:val="none" w:sz="0" w:space="0" w:color="auto"/>
            <w:right w:val="none" w:sz="0" w:space="0" w:color="auto"/>
          </w:divBdr>
        </w:div>
        <w:div w:id="2030326610">
          <w:marLeft w:val="0"/>
          <w:marRight w:val="0"/>
          <w:marTop w:val="0"/>
          <w:marBottom w:val="0"/>
          <w:divBdr>
            <w:top w:val="none" w:sz="0" w:space="0" w:color="auto"/>
            <w:left w:val="none" w:sz="0" w:space="0" w:color="auto"/>
            <w:bottom w:val="none" w:sz="0" w:space="0" w:color="auto"/>
            <w:right w:val="none" w:sz="0" w:space="0" w:color="auto"/>
          </w:divBdr>
          <w:divsChild>
            <w:div w:id="377514718">
              <w:marLeft w:val="-75"/>
              <w:marRight w:val="0"/>
              <w:marTop w:val="30"/>
              <w:marBottom w:val="30"/>
              <w:divBdr>
                <w:top w:val="none" w:sz="0" w:space="0" w:color="auto"/>
                <w:left w:val="none" w:sz="0" w:space="0" w:color="auto"/>
                <w:bottom w:val="none" w:sz="0" w:space="0" w:color="auto"/>
                <w:right w:val="none" w:sz="0" w:space="0" w:color="auto"/>
              </w:divBdr>
              <w:divsChild>
                <w:div w:id="754210821">
                  <w:marLeft w:val="0"/>
                  <w:marRight w:val="0"/>
                  <w:marTop w:val="0"/>
                  <w:marBottom w:val="0"/>
                  <w:divBdr>
                    <w:top w:val="none" w:sz="0" w:space="0" w:color="auto"/>
                    <w:left w:val="none" w:sz="0" w:space="0" w:color="auto"/>
                    <w:bottom w:val="none" w:sz="0" w:space="0" w:color="auto"/>
                    <w:right w:val="none" w:sz="0" w:space="0" w:color="auto"/>
                  </w:divBdr>
                  <w:divsChild>
                    <w:div w:id="599802879">
                      <w:marLeft w:val="0"/>
                      <w:marRight w:val="0"/>
                      <w:marTop w:val="0"/>
                      <w:marBottom w:val="0"/>
                      <w:divBdr>
                        <w:top w:val="none" w:sz="0" w:space="0" w:color="auto"/>
                        <w:left w:val="none" w:sz="0" w:space="0" w:color="auto"/>
                        <w:bottom w:val="none" w:sz="0" w:space="0" w:color="auto"/>
                        <w:right w:val="none" w:sz="0" w:space="0" w:color="auto"/>
                      </w:divBdr>
                    </w:div>
                  </w:divsChild>
                </w:div>
                <w:div w:id="1068575855">
                  <w:marLeft w:val="0"/>
                  <w:marRight w:val="0"/>
                  <w:marTop w:val="0"/>
                  <w:marBottom w:val="0"/>
                  <w:divBdr>
                    <w:top w:val="none" w:sz="0" w:space="0" w:color="auto"/>
                    <w:left w:val="none" w:sz="0" w:space="0" w:color="auto"/>
                    <w:bottom w:val="none" w:sz="0" w:space="0" w:color="auto"/>
                    <w:right w:val="none" w:sz="0" w:space="0" w:color="auto"/>
                  </w:divBdr>
                  <w:divsChild>
                    <w:div w:id="1407413991">
                      <w:marLeft w:val="0"/>
                      <w:marRight w:val="0"/>
                      <w:marTop w:val="0"/>
                      <w:marBottom w:val="0"/>
                      <w:divBdr>
                        <w:top w:val="none" w:sz="0" w:space="0" w:color="auto"/>
                        <w:left w:val="none" w:sz="0" w:space="0" w:color="auto"/>
                        <w:bottom w:val="none" w:sz="0" w:space="0" w:color="auto"/>
                        <w:right w:val="none" w:sz="0" w:space="0" w:color="auto"/>
                      </w:divBdr>
                    </w:div>
                  </w:divsChild>
                </w:div>
                <w:div w:id="1346245168">
                  <w:marLeft w:val="0"/>
                  <w:marRight w:val="0"/>
                  <w:marTop w:val="0"/>
                  <w:marBottom w:val="0"/>
                  <w:divBdr>
                    <w:top w:val="none" w:sz="0" w:space="0" w:color="auto"/>
                    <w:left w:val="none" w:sz="0" w:space="0" w:color="auto"/>
                    <w:bottom w:val="none" w:sz="0" w:space="0" w:color="auto"/>
                    <w:right w:val="none" w:sz="0" w:space="0" w:color="auto"/>
                  </w:divBdr>
                  <w:divsChild>
                    <w:div w:id="768621127">
                      <w:marLeft w:val="0"/>
                      <w:marRight w:val="0"/>
                      <w:marTop w:val="0"/>
                      <w:marBottom w:val="0"/>
                      <w:divBdr>
                        <w:top w:val="none" w:sz="0" w:space="0" w:color="auto"/>
                        <w:left w:val="none" w:sz="0" w:space="0" w:color="auto"/>
                        <w:bottom w:val="none" w:sz="0" w:space="0" w:color="auto"/>
                        <w:right w:val="none" w:sz="0" w:space="0" w:color="auto"/>
                      </w:divBdr>
                    </w:div>
                  </w:divsChild>
                </w:div>
                <w:div w:id="1436945409">
                  <w:marLeft w:val="0"/>
                  <w:marRight w:val="0"/>
                  <w:marTop w:val="0"/>
                  <w:marBottom w:val="0"/>
                  <w:divBdr>
                    <w:top w:val="none" w:sz="0" w:space="0" w:color="auto"/>
                    <w:left w:val="none" w:sz="0" w:space="0" w:color="auto"/>
                    <w:bottom w:val="none" w:sz="0" w:space="0" w:color="auto"/>
                    <w:right w:val="none" w:sz="0" w:space="0" w:color="auto"/>
                  </w:divBdr>
                  <w:divsChild>
                    <w:div w:id="1131707546">
                      <w:marLeft w:val="0"/>
                      <w:marRight w:val="0"/>
                      <w:marTop w:val="0"/>
                      <w:marBottom w:val="0"/>
                      <w:divBdr>
                        <w:top w:val="none" w:sz="0" w:space="0" w:color="auto"/>
                        <w:left w:val="none" w:sz="0" w:space="0" w:color="auto"/>
                        <w:bottom w:val="none" w:sz="0" w:space="0" w:color="auto"/>
                        <w:right w:val="none" w:sz="0" w:space="0" w:color="auto"/>
                      </w:divBdr>
                    </w:div>
                  </w:divsChild>
                </w:div>
                <w:div w:id="594285928">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sChild>
                </w:div>
                <w:div w:id="187717656">
                  <w:marLeft w:val="0"/>
                  <w:marRight w:val="0"/>
                  <w:marTop w:val="0"/>
                  <w:marBottom w:val="0"/>
                  <w:divBdr>
                    <w:top w:val="none" w:sz="0" w:space="0" w:color="auto"/>
                    <w:left w:val="none" w:sz="0" w:space="0" w:color="auto"/>
                    <w:bottom w:val="none" w:sz="0" w:space="0" w:color="auto"/>
                    <w:right w:val="none" w:sz="0" w:space="0" w:color="auto"/>
                  </w:divBdr>
                  <w:divsChild>
                    <w:div w:id="990518851">
                      <w:marLeft w:val="0"/>
                      <w:marRight w:val="0"/>
                      <w:marTop w:val="0"/>
                      <w:marBottom w:val="0"/>
                      <w:divBdr>
                        <w:top w:val="none" w:sz="0" w:space="0" w:color="auto"/>
                        <w:left w:val="none" w:sz="0" w:space="0" w:color="auto"/>
                        <w:bottom w:val="none" w:sz="0" w:space="0" w:color="auto"/>
                        <w:right w:val="none" w:sz="0" w:space="0" w:color="auto"/>
                      </w:divBdr>
                    </w:div>
                  </w:divsChild>
                </w:div>
                <w:div w:id="671252184">
                  <w:marLeft w:val="0"/>
                  <w:marRight w:val="0"/>
                  <w:marTop w:val="0"/>
                  <w:marBottom w:val="0"/>
                  <w:divBdr>
                    <w:top w:val="none" w:sz="0" w:space="0" w:color="auto"/>
                    <w:left w:val="none" w:sz="0" w:space="0" w:color="auto"/>
                    <w:bottom w:val="none" w:sz="0" w:space="0" w:color="auto"/>
                    <w:right w:val="none" w:sz="0" w:space="0" w:color="auto"/>
                  </w:divBdr>
                  <w:divsChild>
                    <w:div w:id="1167088100">
                      <w:marLeft w:val="0"/>
                      <w:marRight w:val="0"/>
                      <w:marTop w:val="0"/>
                      <w:marBottom w:val="0"/>
                      <w:divBdr>
                        <w:top w:val="none" w:sz="0" w:space="0" w:color="auto"/>
                        <w:left w:val="none" w:sz="0" w:space="0" w:color="auto"/>
                        <w:bottom w:val="none" w:sz="0" w:space="0" w:color="auto"/>
                        <w:right w:val="none" w:sz="0" w:space="0" w:color="auto"/>
                      </w:divBdr>
                    </w:div>
                  </w:divsChild>
                </w:div>
                <w:div w:id="772169986">
                  <w:marLeft w:val="0"/>
                  <w:marRight w:val="0"/>
                  <w:marTop w:val="0"/>
                  <w:marBottom w:val="0"/>
                  <w:divBdr>
                    <w:top w:val="none" w:sz="0" w:space="0" w:color="auto"/>
                    <w:left w:val="none" w:sz="0" w:space="0" w:color="auto"/>
                    <w:bottom w:val="none" w:sz="0" w:space="0" w:color="auto"/>
                    <w:right w:val="none" w:sz="0" w:space="0" w:color="auto"/>
                  </w:divBdr>
                  <w:divsChild>
                    <w:div w:id="1219904528">
                      <w:marLeft w:val="0"/>
                      <w:marRight w:val="0"/>
                      <w:marTop w:val="0"/>
                      <w:marBottom w:val="0"/>
                      <w:divBdr>
                        <w:top w:val="none" w:sz="0" w:space="0" w:color="auto"/>
                        <w:left w:val="none" w:sz="0" w:space="0" w:color="auto"/>
                        <w:bottom w:val="none" w:sz="0" w:space="0" w:color="auto"/>
                        <w:right w:val="none" w:sz="0" w:space="0" w:color="auto"/>
                      </w:divBdr>
                    </w:div>
                  </w:divsChild>
                </w:div>
                <w:div w:id="2020352992">
                  <w:marLeft w:val="0"/>
                  <w:marRight w:val="0"/>
                  <w:marTop w:val="0"/>
                  <w:marBottom w:val="0"/>
                  <w:divBdr>
                    <w:top w:val="none" w:sz="0" w:space="0" w:color="auto"/>
                    <w:left w:val="none" w:sz="0" w:space="0" w:color="auto"/>
                    <w:bottom w:val="none" w:sz="0" w:space="0" w:color="auto"/>
                    <w:right w:val="none" w:sz="0" w:space="0" w:color="auto"/>
                  </w:divBdr>
                  <w:divsChild>
                    <w:div w:id="987707552">
                      <w:marLeft w:val="0"/>
                      <w:marRight w:val="0"/>
                      <w:marTop w:val="0"/>
                      <w:marBottom w:val="0"/>
                      <w:divBdr>
                        <w:top w:val="none" w:sz="0" w:space="0" w:color="auto"/>
                        <w:left w:val="none" w:sz="0" w:space="0" w:color="auto"/>
                        <w:bottom w:val="none" w:sz="0" w:space="0" w:color="auto"/>
                        <w:right w:val="none" w:sz="0" w:space="0" w:color="auto"/>
                      </w:divBdr>
                    </w:div>
                  </w:divsChild>
                </w:div>
                <w:div w:id="1350990021">
                  <w:marLeft w:val="0"/>
                  <w:marRight w:val="0"/>
                  <w:marTop w:val="0"/>
                  <w:marBottom w:val="0"/>
                  <w:divBdr>
                    <w:top w:val="none" w:sz="0" w:space="0" w:color="auto"/>
                    <w:left w:val="none" w:sz="0" w:space="0" w:color="auto"/>
                    <w:bottom w:val="none" w:sz="0" w:space="0" w:color="auto"/>
                    <w:right w:val="none" w:sz="0" w:space="0" w:color="auto"/>
                  </w:divBdr>
                  <w:divsChild>
                    <w:div w:id="1440490831">
                      <w:marLeft w:val="0"/>
                      <w:marRight w:val="0"/>
                      <w:marTop w:val="0"/>
                      <w:marBottom w:val="0"/>
                      <w:divBdr>
                        <w:top w:val="none" w:sz="0" w:space="0" w:color="auto"/>
                        <w:left w:val="none" w:sz="0" w:space="0" w:color="auto"/>
                        <w:bottom w:val="none" w:sz="0" w:space="0" w:color="auto"/>
                        <w:right w:val="none" w:sz="0" w:space="0" w:color="auto"/>
                      </w:divBdr>
                    </w:div>
                  </w:divsChild>
                </w:div>
                <w:div w:id="2073767439">
                  <w:marLeft w:val="0"/>
                  <w:marRight w:val="0"/>
                  <w:marTop w:val="0"/>
                  <w:marBottom w:val="0"/>
                  <w:divBdr>
                    <w:top w:val="none" w:sz="0" w:space="0" w:color="auto"/>
                    <w:left w:val="none" w:sz="0" w:space="0" w:color="auto"/>
                    <w:bottom w:val="none" w:sz="0" w:space="0" w:color="auto"/>
                    <w:right w:val="none" w:sz="0" w:space="0" w:color="auto"/>
                  </w:divBdr>
                  <w:divsChild>
                    <w:div w:id="976104447">
                      <w:marLeft w:val="0"/>
                      <w:marRight w:val="0"/>
                      <w:marTop w:val="0"/>
                      <w:marBottom w:val="0"/>
                      <w:divBdr>
                        <w:top w:val="none" w:sz="0" w:space="0" w:color="auto"/>
                        <w:left w:val="none" w:sz="0" w:space="0" w:color="auto"/>
                        <w:bottom w:val="none" w:sz="0" w:space="0" w:color="auto"/>
                        <w:right w:val="none" w:sz="0" w:space="0" w:color="auto"/>
                      </w:divBdr>
                    </w:div>
                  </w:divsChild>
                </w:div>
                <w:div w:id="68696277">
                  <w:marLeft w:val="0"/>
                  <w:marRight w:val="0"/>
                  <w:marTop w:val="0"/>
                  <w:marBottom w:val="0"/>
                  <w:divBdr>
                    <w:top w:val="none" w:sz="0" w:space="0" w:color="auto"/>
                    <w:left w:val="none" w:sz="0" w:space="0" w:color="auto"/>
                    <w:bottom w:val="none" w:sz="0" w:space="0" w:color="auto"/>
                    <w:right w:val="none" w:sz="0" w:space="0" w:color="auto"/>
                  </w:divBdr>
                  <w:divsChild>
                    <w:div w:id="247807474">
                      <w:marLeft w:val="0"/>
                      <w:marRight w:val="0"/>
                      <w:marTop w:val="0"/>
                      <w:marBottom w:val="0"/>
                      <w:divBdr>
                        <w:top w:val="none" w:sz="0" w:space="0" w:color="auto"/>
                        <w:left w:val="none" w:sz="0" w:space="0" w:color="auto"/>
                        <w:bottom w:val="none" w:sz="0" w:space="0" w:color="auto"/>
                        <w:right w:val="none" w:sz="0" w:space="0" w:color="auto"/>
                      </w:divBdr>
                    </w:div>
                  </w:divsChild>
                </w:div>
                <w:div w:id="872033239">
                  <w:marLeft w:val="0"/>
                  <w:marRight w:val="0"/>
                  <w:marTop w:val="0"/>
                  <w:marBottom w:val="0"/>
                  <w:divBdr>
                    <w:top w:val="none" w:sz="0" w:space="0" w:color="auto"/>
                    <w:left w:val="none" w:sz="0" w:space="0" w:color="auto"/>
                    <w:bottom w:val="none" w:sz="0" w:space="0" w:color="auto"/>
                    <w:right w:val="none" w:sz="0" w:space="0" w:color="auto"/>
                  </w:divBdr>
                  <w:divsChild>
                    <w:div w:id="1620575520">
                      <w:marLeft w:val="0"/>
                      <w:marRight w:val="0"/>
                      <w:marTop w:val="0"/>
                      <w:marBottom w:val="0"/>
                      <w:divBdr>
                        <w:top w:val="none" w:sz="0" w:space="0" w:color="auto"/>
                        <w:left w:val="none" w:sz="0" w:space="0" w:color="auto"/>
                        <w:bottom w:val="none" w:sz="0" w:space="0" w:color="auto"/>
                        <w:right w:val="none" w:sz="0" w:space="0" w:color="auto"/>
                      </w:divBdr>
                    </w:div>
                  </w:divsChild>
                </w:div>
                <w:div w:id="379942354">
                  <w:marLeft w:val="0"/>
                  <w:marRight w:val="0"/>
                  <w:marTop w:val="0"/>
                  <w:marBottom w:val="0"/>
                  <w:divBdr>
                    <w:top w:val="none" w:sz="0" w:space="0" w:color="auto"/>
                    <w:left w:val="none" w:sz="0" w:space="0" w:color="auto"/>
                    <w:bottom w:val="none" w:sz="0" w:space="0" w:color="auto"/>
                    <w:right w:val="none" w:sz="0" w:space="0" w:color="auto"/>
                  </w:divBdr>
                  <w:divsChild>
                    <w:div w:id="1610813325">
                      <w:marLeft w:val="0"/>
                      <w:marRight w:val="0"/>
                      <w:marTop w:val="0"/>
                      <w:marBottom w:val="0"/>
                      <w:divBdr>
                        <w:top w:val="none" w:sz="0" w:space="0" w:color="auto"/>
                        <w:left w:val="none" w:sz="0" w:space="0" w:color="auto"/>
                        <w:bottom w:val="none" w:sz="0" w:space="0" w:color="auto"/>
                        <w:right w:val="none" w:sz="0" w:space="0" w:color="auto"/>
                      </w:divBdr>
                    </w:div>
                  </w:divsChild>
                </w:div>
                <w:div w:id="1573268884">
                  <w:marLeft w:val="0"/>
                  <w:marRight w:val="0"/>
                  <w:marTop w:val="0"/>
                  <w:marBottom w:val="0"/>
                  <w:divBdr>
                    <w:top w:val="none" w:sz="0" w:space="0" w:color="auto"/>
                    <w:left w:val="none" w:sz="0" w:space="0" w:color="auto"/>
                    <w:bottom w:val="none" w:sz="0" w:space="0" w:color="auto"/>
                    <w:right w:val="none" w:sz="0" w:space="0" w:color="auto"/>
                  </w:divBdr>
                  <w:divsChild>
                    <w:div w:id="467627762">
                      <w:marLeft w:val="0"/>
                      <w:marRight w:val="0"/>
                      <w:marTop w:val="0"/>
                      <w:marBottom w:val="0"/>
                      <w:divBdr>
                        <w:top w:val="none" w:sz="0" w:space="0" w:color="auto"/>
                        <w:left w:val="none" w:sz="0" w:space="0" w:color="auto"/>
                        <w:bottom w:val="none" w:sz="0" w:space="0" w:color="auto"/>
                        <w:right w:val="none" w:sz="0" w:space="0" w:color="auto"/>
                      </w:divBdr>
                    </w:div>
                  </w:divsChild>
                </w:div>
                <w:div w:id="1284072324">
                  <w:marLeft w:val="0"/>
                  <w:marRight w:val="0"/>
                  <w:marTop w:val="0"/>
                  <w:marBottom w:val="0"/>
                  <w:divBdr>
                    <w:top w:val="none" w:sz="0" w:space="0" w:color="auto"/>
                    <w:left w:val="none" w:sz="0" w:space="0" w:color="auto"/>
                    <w:bottom w:val="none" w:sz="0" w:space="0" w:color="auto"/>
                    <w:right w:val="none" w:sz="0" w:space="0" w:color="auto"/>
                  </w:divBdr>
                  <w:divsChild>
                    <w:div w:id="430512889">
                      <w:marLeft w:val="0"/>
                      <w:marRight w:val="0"/>
                      <w:marTop w:val="0"/>
                      <w:marBottom w:val="0"/>
                      <w:divBdr>
                        <w:top w:val="none" w:sz="0" w:space="0" w:color="auto"/>
                        <w:left w:val="none" w:sz="0" w:space="0" w:color="auto"/>
                        <w:bottom w:val="none" w:sz="0" w:space="0" w:color="auto"/>
                        <w:right w:val="none" w:sz="0" w:space="0" w:color="auto"/>
                      </w:divBdr>
                    </w:div>
                  </w:divsChild>
                </w:div>
                <w:div w:id="290210609">
                  <w:marLeft w:val="0"/>
                  <w:marRight w:val="0"/>
                  <w:marTop w:val="0"/>
                  <w:marBottom w:val="0"/>
                  <w:divBdr>
                    <w:top w:val="none" w:sz="0" w:space="0" w:color="auto"/>
                    <w:left w:val="none" w:sz="0" w:space="0" w:color="auto"/>
                    <w:bottom w:val="none" w:sz="0" w:space="0" w:color="auto"/>
                    <w:right w:val="none" w:sz="0" w:space="0" w:color="auto"/>
                  </w:divBdr>
                  <w:divsChild>
                    <w:div w:id="1694378554">
                      <w:marLeft w:val="0"/>
                      <w:marRight w:val="0"/>
                      <w:marTop w:val="0"/>
                      <w:marBottom w:val="0"/>
                      <w:divBdr>
                        <w:top w:val="none" w:sz="0" w:space="0" w:color="auto"/>
                        <w:left w:val="none" w:sz="0" w:space="0" w:color="auto"/>
                        <w:bottom w:val="none" w:sz="0" w:space="0" w:color="auto"/>
                        <w:right w:val="none" w:sz="0" w:space="0" w:color="auto"/>
                      </w:divBdr>
                    </w:div>
                  </w:divsChild>
                </w:div>
                <w:div w:id="914046374">
                  <w:marLeft w:val="0"/>
                  <w:marRight w:val="0"/>
                  <w:marTop w:val="0"/>
                  <w:marBottom w:val="0"/>
                  <w:divBdr>
                    <w:top w:val="none" w:sz="0" w:space="0" w:color="auto"/>
                    <w:left w:val="none" w:sz="0" w:space="0" w:color="auto"/>
                    <w:bottom w:val="none" w:sz="0" w:space="0" w:color="auto"/>
                    <w:right w:val="none" w:sz="0" w:space="0" w:color="auto"/>
                  </w:divBdr>
                  <w:divsChild>
                    <w:div w:id="1042678415">
                      <w:marLeft w:val="0"/>
                      <w:marRight w:val="0"/>
                      <w:marTop w:val="0"/>
                      <w:marBottom w:val="0"/>
                      <w:divBdr>
                        <w:top w:val="none" w:sz="0" w:space="0" w:color="auto"/>
                        <w:left w:val="none" w:sz="0" w:space="0" w:color="auto"/>
                        <w:bottom w:val="none" w:sz="0" w:space="0" w:color="auto"/>
                        <w:right w:val="none" w:sz="0" w:space="0" w:color="auto"/>
                      </w:divBdr>
                    </w:div>
                  </w:divsChild>
                </w:div>
                <w:div w:id="705526738">
                  <w:marLeft w:val="0"/>
                  <w:marRight w:val="0"/>
                  <w:marTop w:val="0"/>
                  <w:marBottom w:val="0"/>
                  <w:divBdr>
                    <w:top w:val="none" w:sz="0" w:space="0" w:color="auto"/>
                    <w:left w:val="none" w:sz="0" w:space="0" w:color="auto"/>
                    <w:bottom w:val="none" w:sz="0" w:space="0" w:color="auto"/>
                    <w:right w:val="none" w:sz="0" w:space="0" w:color="auto"/>
                  </w:divBdr>
                  <w:divsChild>
                    <w:div w:id="813840639">
                      <w:marLeft w:val="0"/>
                      <w:marRight w:val="0"/>
                      <w:marTop w:val="0"/>
                      <w:marBottom w:val="0"/>
                      <w:divBdr>
                        <w:top w:val="none" w:sz="0" w:space="0" w:color="auto"/>
                        <w:left w:val="none" w:sz="0" w:space="0" w:color="auto"/>
                        <w:bottom w:val="none" w:sz="0" w:space="0" w:color="auto"/>
                        <w:right w:val="none" w:sz="0" w:space="0" w:color="auto"/>
                      </w:divBdr>
                    </w:div>
                  </w:divsChild>
                </w:div>
                <w:div w:id="1789814388">
                  <w:marLeft w:val="0"/>
                  <w:marRight w:val="0"/>
                  <w:marTop w:val="0"/>
                  <w:marBottom w:val="0"/>
                  <w:divBdr>
                    <w:top w:val="none" w:sz="0" w:space="0" w:color="auto"/>
                    <w:left w:val="none" w:sz="0" w:space="0" w:color="auto"/>
                    <w:bottom w:val="none" w:sz="0" w:space="0" w:color="auto"/>
                    <w:right w:val="none" w:sz="0" w:space="0" w:color="auto"/>
                  </w:divBdr>
                  <w:divsChild>
                    <w:div w:id="1186091337">
                      <w:marLeft w:val="0"/>
                      <w:marRight w:val="0"/>
                      <w:marTop w:val="0"/>
                      <w:marBottom w:val="0"/>
                      <w:divBdr>
                        <w:top w:val="none" w:sz="0" w:space="0" w:color="auto"/>
                        <w:left w:val="none" w:sz="0" w:space="0" w:color="auto"/>
                        <w:bottom w:val="none" w:sz="0" w:space="0" w:color="auto"/>
                        <w:right w:val="none" w:sz="0" w:space="0" w:color="auto"/>
                      </w:divBdr>
                    </w:div>
                  </w:divsChild>
                </w:div>
                <w:div w:id="1111823002">
                  <w:marLeft w:val="0"/>
                  <w:marRight w:val="0"/>
                  <w:marTop w:val="0"/>
                  <w:marBottom w:val="0"/>
                  <w:divBdr>
                    <w:top w:val="none" w:sz="0" w:space="0" w:color="auto"/>
                    <w:left w:val="none" w:sz="0" w:space="0" w:color="auto"/>
                    <w:bottom w:val="none" w:sz="0" w:space="0" w:color="auto"/>
                    <w:right w:val="none" w:sz="0" w:space="0" w:color="auto"/>
                  </w:divBdr>
                  <w:divsChild>
                    <w:div w:id="631208527">
                      <w:marLeft w:val="0"/>
                      <w:marRight w:val="0"/>
                      <w:marTop w:val="0"/>
                      <w:marBottom w:val="0"/>
                      <w:divBdr>
                        <w:top w:val="none" w:sz="0" w:space="0" w:color="auto"/>
                        <w:left w:val="none" w:sz="0" w:space="0" w:color="auto"/>
                        <w:bottom w:val="none" w:sz="0" w:space="0" w:color="auto"/>
                        <w:right w:val="none" w:sz="0" w:space="0" w:color="auto"/>
                      </w:divBdr>
                    </w:div>
                  </w:divsChild>
                </w:div>
                <w:div w:id="1538008639">
                  <w:marLeft w:val="0"/>
                  <w:marRight w:val="0"/>
                  <w:marTop w:val="0"/>
                  <w:marBottom w:val="0"/>
                  <w:divBdr>
                    <w:top w:val="none" w:sz="0" w:space="0" w:color="auto"/>
                    <w:left w:val="none" w:sz="0" w:space="0" w:color="auto"/>
                    <w:bottom w:val="none" w:sz="0" w:space="0" w:color="auto"/>
                    <w:right w:val="none" w:sz="0" w:space="0" w:color="auto"/>
                  </w:divBdr>
                  <w:divsChild>
                    <w:div w:id="575670832">
                      <w:marLeft w:val="0"/>
                      <w:marRight w:val="0"/>
                      <w:marTop w:val="0"/>
                      <w:marBottom w:val="0"/>
                      <w:divBdr>
                        <w:top w:val="none" w:sz="0" w:space="0" w:color="auto"/>
                        <w:left w:val="none" w:sz="0" w:space="0" w:color="auto"/>
                        <w:bottom w:val="none" w:sz="0" w:space="0" w:color="auto"/>
                        <w:right w:val="none" w:sz="0" w:space="0" w:color="auto"/>
                      </w:divBdr>
                    </w:div>
                  </w:divsChild>
                </w:div>
                <w:div w:id="916674592">
                  <w:marLeft w:val="0"/>
                  <w:marRight w:val="0"/>
                  <w:marTop w:val="0"/>
                  <w:marBottom w:val="0"/>
                  <w:divBdr>
                    <w:top w:val="none" w:sz="0" w:space="0" w:color="auto"/>
                    <w:left w:val="none" w:sz="0" w:space="0" w:color="auto"/>
                    <w:bottom w:val="none" w:sz="0" w:space="0" w:color="auto"/>
                    <w:right w:val="none" w:sz="0" w:space="0" w:color="auto"/>
                  </w:divBdr>
                  <w:divsChild>
                    <w:div w:id="1631663666">
                      <w:marLeft w:val="0"/>
                      <w:marRight w:val="0"/>
                      <w:marTop w:val="0"/>
                      <w:marBottom w:val="0"/>
                      <w:divBdr>
                        <w:top w:val="none" w:sz="0" w:space="0" w:color="auto"/>
                        <w:left w:val="none" w:sz="0" w:space="0" w:color="auto"/>
                        <w:bottom w:val="none" w:sz="0" w:space="0" w:color="auto"/>
                        <w:right w:val="none" w:sz="0" w:space="0" w:color="auto"/>
                      </w:divBdr>
                    </w:div>
                  </w:divsChild>
                </w:div>
                <w:div w:id="1724597920">
                  <w:marLeft w:val="0"/>
                  <w:marRight w:val="0"/>
                  <w:marTop w:val="0"/>
                  <w:marBottom w:val="0"/>
                  <w:divBdr>
                    <w:top w:val="none" w:sz="0" w:space="0" w:color="auto"/>
                    <w:left w:val="none" w:sz="0" w:space="0" w:color="auto"/>
                    <w:bottom w:val="none" w:sz="0" w:space="0" w:color="auto"/>
                    <w:right w:val="none" w:sz="0" w:space="0" w:color="auto"/>
                  </w:divBdr>
                  <w:divsChild>
                    <w:div w:id="1711878013">
                      <w:marLeft w:val="0"/>
                      <w:marRight w:val="0"/>
                      <w:marTop w:val="0"/>
                      <w:marBottom w:val="0"/>
                      <w:divBdr>
                        <w:top w:val="none" w:sz="0" w:space="0" w:color="auto"/>
                        <w:left w:val="none" w:sz="0" w:space="0" w:color="auto"/>
                        <w:bottom w:val="none" w:sz="0" w:space="0" w:color="auto"/>
                        <w:right w:val="none" w:sz="0" w:space="0" w:color="auto"/>
                      </w:divBdr>
                    </w:div>
                  </w:divsChild>
                </w:div>
                <w:div w:id="718240591">
                  <w:marLeft w:val="0"/>
                  <w:marRight w:val="0"/>
                  <w:marTop w:val="0"/>
                  <w:marBottom w:val="0"/>
                  <w:divBdr>
                    <w:top w:val="none" w:sz="0" w:space="0" w:color="auto"/>
                    <w:left w:val="none" w:sz="0" w:space="0" w:color="auto"/>
                    <w:bottom w:val="none" w:sz="0" w:space="0" w:color="auto"/>
                    <w:right w:val="none" w:sz="0" w:space="0" w:color="auto"/>
                  </w:divBdr>
                  <w:divsChild>
                    <w:div w:id="118187186">
                      <w:marLeft w:val="0"/>
                      <w:marRight w:val="0"/>
                      <w:marTop w:val="0"/>
                      <w:marBottom w:val="0"/>
                      <w:divBdr>
                        <w:top w:val="none" w:sz="0" w:space="0" w:color="auto"/>
                        <w:left w:val="none" w:sz="0" w:space="0" w:color="auto"/>
                        <w:bottom w:val="none" w:sz="0" w:space="0" w:color="auto"/>
                        <w:right w:val="none" w:sz="0" w:space="0" w:color="auto"/>
                      </w:divBdr>
                    </w:div>
                  </w:divsChild>
                </w:div>
                <w:div w:id="1128745958">
                  <w:marLeft w:val="0"/>
                  <w:marRight w:val="0"/>
                  <w:marTop w:val="0"/>
                  <w:marBottom w:val="0"/>
                  <w:divBdr>
                    <w:top w:val="none" w:sz="0" w:space="0" w:color="auto"/>
                    <w:left w:val="none" w:sz="0" w:space="0" w:color="auto"/>
                    <w:bottom w:val="none" w:sz="0" w:space="0" w:color="auto"/>
                    <w:right w:val="none" w:sz="0" w:space="0" w:color="auto"/>
                  </w:divBdr>
                  <w:divsChild>
                    <w:div w:id="944921405">
                      <w:marLeft w:val="0"/>
                      <w:marRight w:val="0"/>
                      <w:marTop w:val="0"/>
                      <w:marBottom w:val="0"/>
                      <w:divBdr>
                        <w:top w:val="none" w:sz="0" w:space="0" w:color="auto"/>
                        <w:left w:val="none" w:sz="0" w:space="0" w:color="auto"/>
                        <w:bottom w:val="none" w:sz="0" w:space="0" w:color="auto"/>
                        <w:right w:val="none" w:sz="0" w:space="0" w:color="auto"/>
                      </w:divBdr>
                    </w:div>
                  </w:divsChild>
                </w:div>
                <w:div w:id="1608388682">
                  <w:marLeft w:val="0"/>
                  <w:marRight w:val="0"/>
                  <w:marTop w:val="0"/>
                  <w:marBottom w:val="0"/>
                  <w:divBdr>
                    <w:top w:val="none" w:sz="0" w:space="0" w:color="auto"/>
                    <w:left w:val="none" w:sz="0" w:space="0" w:color="auto"/>
                    <w:bottom w:val="none" w:sz="0" w:space="0" w:color="auto"/>
                    <w:right w:val="none" w:sz="0" w:space="0" w:color="auto"/>
                  </w:divBdr>
                  <w:divsChild>
                    <w:div w:id="1283344775">
                      <w:marLeft w:val="0"/>
                      <w:marRight w:val="0"/>
                      <w:marTop w:val="0"/>
                      <w:marBottom w:val="0"/>
                      <w:divBdr>
                        <w:top w:val="none" w:sz="0" w:space="0" w:color="auto"/>
                        <w:left w:val="none" w:sz="0" w:space="0" w:color="auto"/>
                        <w:bottom w:val="none" w:sz="0" w:space="0" w:color="auto"/>
                        <w:right w:val="none" w:sz="0" w:space="0" w:color="auto"/>
                      </w:divBdr>
                    </w:div>
                  </w:divsChild>
                </w:div>
                <w:div w:id="1940599784">
                  <w:marLeft w:val="0"/>
                  <w:marRight w:val="0"/>
                  <w:marTop w:val="0"/>
                  <w:marBottom w:val="0"/>
                  <w:divBdr>
                    <w:top w:val="none" w:sz="0" w:space="0" w:color="auto"/>
                    <w:left w:val="none" w:sz="0" w:space="0" w:color="auto"/>
                    <w:bottom w:val="none" w:sz="0" w:space="0" w:color="auto"/>
                    <w:right w:val="none" w:sz="0" w:space="0" w:color="auto"/>
                  </w:divBdr>
                  <w:divsChild>
                    <w:div w:id="1871262506">
                      <w:marLeft w:val="0"/>
                      <w:marRight w:val="0"/>
                      <w:marTop w:val="0"/>
                      <w:marBottom w:val="0"/>
                      <w:divBdr>
                        <w:top w:val="none" w:sz="0" w:space="0" w:color="auto"/>
                        <w:left w:val="none" w:sz="0" w:space="0" w:color="auto"/>
                        <w:bottom w:val="none" w:sz="0" w:space="0" w:color="auto"/>
                        <w:right w:val="none" w:sz="0" w:space="0" w:color="auto"/>
                      </w:divBdr>
                    </w:div>
                  </w:divsChild>
                </w:div>
                <w:div w:id="1459253132">
                  <w:marLeft w:val="0"/>
                  <w:marRight w:val="0"/>
                  <w:marTop w:val="0"/>
                  <w:marBottom w:val="0"/>
                  <w:divBdr>
                    <w:top w:val="none" w:sz="0" w:space="0" w:color="auto"/>
                    <w:left w:val="none" w:sz="0" w:space="0" w:color="auto"/>
                    <w:bottom w:val="none" w:sz="0" w:space="0" w:color="auto"/>
                    <w:right w:val="none" w:sz="0" w:space="0" w:color="auto"/>
                  </w:divBdr>
                  <w:divsChild>
                    <w:div w:id="1687753735">
                      <w:marLeft w:val="0"/>
                      <w:marRight w:val="0"/>
                      <w:marTop w:val="0"/>
                      <w:marBottom w:val="0"/>
                      <w:divBdr>
                        <w:top w:val="none" w:sz="0" w:space="0" w:color="auto"/>
                        <w:left w:val="none" w:sz="0" w:space="0" w:color="auto"/>
                        <w:bottom w:val="none" w:sz="0" w:space="0" w:color="auto"/>
                        <w:right w:val="none" w:sz="0" w:space="0" w:color="auto"/>
                      </w:divBdr>
                    </w:div>
                  </w:divsChild>
                </w:div>
                <w:div w:id="198325374">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
                  </w:divsChild>
                </w:div>
                <w:div w:id="263537530">
                  <w:marLeft w:val="0"/>
                  <w:marRight w:val="0"/>
                  <w:marTop w:val="0"/>
                  <w:marBottom w:val="0"/>
                  <w:divBdr>
                    <w:top w:val="none" w:sz="0" w:space="0" w:color="auto"/>
                    <w:left w:val="none" w:sz="0" w:space="0" w:color="auto"/>
                    <w:bottom w:val="none" w:sz="0" w:space="0" w:color="auto"/>
                    <w:right w:val="none" w:sz="0" w:space="0" w:color="auto"/>
                  </w:divBdr>
                  <w:divsChild>
                    <w:div w:id="13388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17802">
          <w:marLeft w:val="0"/>
          <w:marRight w:val="0"/>
          <w:marTop w:val="0"/>
          <w:marBottom w:val="0"/>
          <w:divBdr>
            <w:top w:val="none" w:sz="0" w:space="0" w:color="auto"/>
            <w:left w:val="none" w:sz="0" w:space="0" w:color="auto"/>
            <w:bottom w:val="none" w:sz="0" w:space="0" w:color="auto"/>
            <w:right w:val="none" w:sz="0" w:space="0" w:color="auto"/>
          </w:divBdr>
        </w:div>
        <w:div w:id="1364669302">
          <w:marLeft w:val="0"/>
          <w:marRight w:val="0"/>
          <w:marTop w:val="0"/>
          <w:marBottom w:val="0"/>
          <w:divBdr>
            <w:top w:val="none" w:sz="0" w:space="0" w:color="auto"/>
            <w:left w:val="none" w:sz="0" w:space="0" w:color="auto"/>
            <w:bottom w:val="none" w:sz="0" w:space="0" w:color="auto"/>
            <w:right w:val="none" w:sz="0" w:space="0" w:color="auto"/>
          </w:divBdr>
        </w:div>
        <w:div w:id="1020006736">
          <w:marLeft w:val="0"/>
          <w:marRight w:val="0"/>
          <w:marTop w:val="0"/>
          <w:marBottom w:val="0"/>
          <w:divBdr>
            <w:top w:val="none" w:sz="0" w:space="0" w:color="auto"/>
            <w:left w:val="none" w:sz="0" w:space="0" w:color="auto"/>
            <w:bottom w:val="none" w:sz="0" w:space="0" w:color="auto"/>
            <w:right w:val="none" w:sz="0" w:space="0" w:color="auto"/>
          </w:divBdr>
        </w:div>
        <w:div w:id="1241911500">
          <w:marLeft w:val="0"/>
          <w:marRight w:val="0"/>
          <w:marTop w:val="0"/>
          <w:marBottom w:val="0"/>
          <w:divBdr>
            <w:top w:val="none" w:sz="0" w:space="0" w:color="auto"/>
            <w:left w:val="none" w:sz="0" w:space="0" w:color="auto"/>
            <w:bottom w:val="none" w:sz="0" w:space="0" w:color="auto"/>
            <w:right w:val="none" w:sz="0" w:space="0" w:color="auto"/>
          </w:divBdr>
        </w:div>
      </w:divsChild>
    </w:div>
    <w:div w:id="1942445962">
      <w:bodyDiv w:val="1"/>
      <w:marLeft w:val="0"/>
      <w:marRight w:val="0"/>
      <w:marTop w:val="0"/>
      <w:marBottom w:val="0"/>
      <w:divBdr>
        <w:top w:val="none" w:sz="0" w:space="0" w:color="auto"/>
        <w:left w:val="none" w:sz="0" w:space="0" w:color="auto"/>
        <w:bottom w:val="none" w:sz="0" w:space="0" w:color="auto"/>
        <w:right w:val="none" w:sz="0" w:space="0" w:color="auto"/>
      </w:divBdr>
      <w:divsChild>
        <w:div w:id="2129933004">
          <w:marLeft w:val="0"/>
          <w:marRight w:val="0"/>
          <w:marTop w:val="0"/>
          <w:marBottom w:val="0"/>
          <w:divBdr>
            <w:top w:val="none" w:sz="0" w:space="0" w:color="auto"/>
            <w:left w:val="none" w:sz="0" w:space="0" w:color="auto"/>
            <w:bottom w:val="none" w:sz="0" w:space="0" w:color="auto"/>
            <w:right w:val="none" w:sz="0" w:space="0" w:color="auto"/>
          </w:divBdr>
        </w:div>
        <w:div w:id="1345205921">
          <w:marLeft w:val="0"/>
          <w:marRight w:val="0"/>
          <w:marTop w:val="0"/>
          <w:marBottom w:val="0"/>
          <w:divBdr>
            <w:top w:val="none" w:sz="0" w:space="0" w:color="auto"/>
            <w:left w:val="none" w:sz="0" w:space="0" w:color="auto"/>
            <w:bottom w:val="none" w:sz="0" w:space="0" w:color="auto"/>
            <w:right w:val="none" w:sz="0" w:space="0" w:color="auto"/>
          </w:divBdr>
        </w:div>
        <w:div w:id="73361024">
          <w:marLeft w:val="0"/>
          <w:marRight w:val="0"/>
          <w:marTop w:val="0"/>
          <w:marBottom w:val="0"/>
          <w:divBdr>
            <w:top w:val="none" w:sz="0" w:space="0" w:color="auto"/>
            <w:left w:val="none" w:sz="0" w:space="0" w:color="auto"/>
            <w:bottom w:val="none" w:sz="0" w:space="0" w:color="auto"/>
            <w:right w:val="none" w:sz="0" w:space="0" w:color="auto"/>
          </w:divBdr>
        </w:div>
        <w:div w:id="1731885080">
          <w:marLeft w:val="0"/>
          <w:marRight w:val="0"/>
          <w:marTop w:val="0"/>
          <w:marBottom w:val="0"/>
          <w:divBdr>
            <w:top w:val="none" w:sz="0" w:space="0" w:color="auto"/>
            <w:left w:val="none" w:sz="0" w:space="0" w:color="auto"/>
            <w:bottom w:val="none" w:sz="0" w:space="0" w:color="auto"/>
            <w:right w:val="none" w:sz="0" w:space="0" w:color="auto"/>
          </w:divBdr>
        </w:div>
        <w:div w:id="1068071912">
          <w:marLeft w:val="0"/>
          <w:marRight w:val="0"/>
          <w:marTop w:val="0"/>
          <w:marBottom w:val="0"/>
          <w:divBdr>
            <w:top w:val="none" w:sz="0" w:space="0" w:color="auto"/>
            <w:left w:val="none" w:sz="0" w:space="0" w:color="auto"/>
            <w:bottom w:val="none" w:sz="0" w:space="0" w:color="auto"/>
            <w:right w:val="none" w:sz="0" w:space="0" w:color="auto"/>
          </w:divBdr>
        </w:div>
        <w:div w:id="338897684">
          <w:marLeft w:val="0"/>
          <w:marRight w:val="0"/>
          <w:marTop w:val="0"/>
          <w:marBottom w:val="0"/>
          <w:divBdr>
            <w:top w:val="none" w:sz="0" w:space="0" w:color="auto"/>
            <w:left w:val="none" w:sz="0" w:space="0" w:color="auto"/>
            <w:bottom w:val="none" w:sz="0" w:space="0" w:color="auto"/>
            <w:right w:val="none" w:sz="0" w:space="0" w:color="auto"/>
          </w:divBdr>
        </w:div>
        <w:div w:id="1581719870">
          <w:marLeft w:val="0"/>
          <w:marRight w:val="0"/>
          <w:marTop w:val="0"/>
          <w:marBottom w:val="0"/>
          <w:divBdr>
            <w:top w:val="none" w:sz="0" w:space="0" w:color="auto"/>
            <w:left w:val="none" w:sz="0" w:space="0" w:color="auto"/>
            <w:bottom w:val="none" w:sz="0" w:space="0" w:color="auto"/>
            <w:right w:val="none" w:sz="0" w:space="0" w:color="auto"/>
          </w:divBdr>
        </w:div>
        <w:div w:id="1254363091">
          <w:marLeft w:val="0"/>
          <w:marRight w:val="0"/>
          <w:marTop w:val="0"/>
          <w:marBottom w:val="0"/>
          <w:divBdr>
            <w:top w:val="none" w:sz="0" w:space="0" w:color="auto"/>
            <w:left w:val="none" w:sz="0" w:space="0" w:color="auto"/>
            <w:bottom w:val="none" w:sz="0" w:space="0" w:color="auto"/>
            <w:right w:val="none" w:sz="0" w:space="0" w:color="auto"/>
          </w:divBdr>
        </w:div>
        <w:div w:id="2019499104">
          <w:marLeft w:val="0"/>
          <w:marRight w:val="0"/>
          <w:marTop w:val="0"/>
          <w:marBottom w:val="0"/>
          <w:divBdr>
            <w:top w:val="none" w:sz="0" w:space="0" w:color="auto"/>
            <w:left w:val="none" w:sz="0" w:space="0" w:color="auto"/>
            <w:bottom w:val="none" w:sz="0" w:space="0" w:color="auto"/>
            <w:right w:val="none" w:sz="0" w:space="0" w:color="auto"/>
          </w:divBdr>
        </w:div>
        <w:div w:id="602302205">
          <w:marLeft w:val="0"/>
          <w:marRight w:val="0"/>
          <w:marTop w:val="0"/>
          <w:marBottom w:val="0"/>
          <w:divBdr>
            <w:top w:val="none" w:sz="0" w:space="0" w:color="auto"/>
            <w:left w:val="none" w:sz="0" w:space="0" w:color="auto"/>
            <w:bottom w:val="none" w:sz="0" w:space="0" w:color="auto"/>
            <w:right w:val="none" w:sz="0" w:space="0" w:color="auto"/>
          </w:divBdr>
        </w:div>
        <w:div w:id="1611007668">
          <w:marLeft w:val="0"/>
          <w:marRight w:val="0"/>
          <w:marTop w:val="0"/>
          <w:marBottom w:val="0"/>
          <w:divBdr>
            <w:top w:val="none" w:sz="0" w:space="0" w:color="auto"/>
            <w:left w:val="none" w:sz="0" w:space="0" w:color="auto"/>
            <w:bottom w:val="none" w:sz="0" w:space="0" w:color="auto"/>
            <w:right w:val="none" w:sz="0" w:space="0" w:color="auto"/>
          </w:divBdr>
        </w:div>
        <w:div w:id="1048452451">
          <w:marLeft w:val="0"/>
          <w:marRight w:val="0"/>
          <w:marTop w:val="0"/>
          <w:marBottom w:val="0"/>
          <w:divBdr>
            <w:top w:val="none" w:sz="0" w:space="0" w:color="auto"/>
            <w:left w:val="none" w:sz="0" w:space="0" w:color="auto"/>
            <w:bottom w:val="none" w:sz="0" w:space="0" w:color="auto"/>
            <w:right w:val="none" w:sz="0" w:space="0" w:color="auto"/>
          </w:divBdr>
        </w:div>
        <w:div w:id="1408500395">
          <w:marLeft w:val="0"/>
          <w:marRight w:val="0"/>
          <w:marTop w:val="0"/>
          <w:marBottom w:val="0"/>
          <w:divBdr>
            <w:top w:val="none" w:sz="0" w:space="0" w:color="auto"/>
            <w:left w:val="none" w:sz="0" w:space="0" w:color="auto"/>
            <w:bottom w:val="none" w:sz="0" w:space="0" w:color="auto"/>
            <w:right w:val="none" w:sz="0" w:space="0" w:color="auto"/>
          </w:divBdr>
        </w:div>
      </w:divsChild>
    </w:div>
    <w:div w:id="1943292379">
      <w:bodyDiv w:val="1"/>
      <w:marLeft w:val="0"/>
      <w:marRight w:val="0"/>
      <w:marTop w:val="0"/>
      <w:marBottom w:val="0"/>
      <w:divBdr>
        <w:top w:val="none" w:sz="0" w:space="0" w:color="auto"/>
        <w:left w:val="none" w:sz="0" w:space="0" w:color="auto"/>
        <w:bottom w:val="none" w:sz="0" w:space="0" w:color="auto"/>
        <w:right w:val="none" w:sz="0" w:space="0" w:color="auto"/>
      </w:divBdr>
      <w:divsChild>
        <w:div w:id="2026906883">
          <w:marLeft w:val="0"/>
          <w:marRight w:val="0"/>
          <w:marTop w:val="0"/>
          <w:marBottom w:val="0"/>
          <w:divBdr>
            <w:top w:val="none" w:sz="0" w:space="0" w:color="auto"/>
            <w:left w:val="none" w:sz="0" w:space="0" w:color="auto"/>
            <w:bottom w:val="none" w:sz="0" w:space="0" w:color="auto"/>
            <w:right w:val="none" w:sz="0" w:space="0" w:color="auto"/>
          </w:divBdr>
          <w:divsChild>
            <w:div w:id="1172599595">
              <w:marLeft w:val="0"/>
              <w:marRight w:val="0"/>
              <w:marTop w:val="0"/>
              <w:marBottom w:val="0"/>
              <w:divBdr>
                <w:top w:val="none" w:sz="0" w:space="0" w:color="auto"/>
                <w:left w:val="none" w:sz="0" w:space="0" w:color="auto"/>
                <w:bottom w:val="none" w:sz="0" w:space="0" w:color="auto"/>
                <w:right w:val="none" w:sz="0" w:space="0" w:color="auto"/>
              </w:divBdr>
            </w:div>
            <w:div w:id="925917994">
              <w:marLeft w:val="0"/>
              <w:marRight w:val="0"/>
              <w:marTop w:val="0"/>
              <w:marBottom w:val="0"/>
              <w:divBdr>
                <w:top w:val="none" w:sz="0" w:space="0" w:color="auto"/>
                <w:left w:val="none" w:sz="0" w:space="0" w:color="auto"/>
                <w:bottom w:val="none" w:sz="0" w:space="0" w:color="auto"/>
                <w:right w:val="none" w:sz="0" w:space="0" w:color="auto"/>
              </w:divBdr>
            </w:div>
            <w:div w:id="1856460602">
              <w:marLeft w:val="0"/>
              <w:marRight w:val="0"/>
              <w:marTop w:val="0"/>
              <w:marBottom w:val="0"/>
              <w:divBdr>
                <w:top w:val="none" w:sz="0" w:space="0" w:color="auto"/>
                <w:left w:val="none" w:sz="0" w:space="0" w:color="auto"/>
                <w:bottom w:val="none" w:sz="0" w:space="0" w:color="auto"/>
                <w:right w:val="none" w:sz="0" w:space="0" w:color="auto"/>
              </w:divBdr>
            </w:div>
          </w:divsChild>
        </w:div>
        <w:div w:id="1790279481">
          <w:marLeft w:val="0"/>
          <w:marRight w:val="0"/>
          <w:marTop w:val="0"/>
          <w:marBottom w:val="0"/>
          <w:divBdr>
            <w:top w:val="none" w:sz="0" w:space="0" w:color="auto"/>
            <w:left w:val="none" w:sz="0" w:space="0" w:color="auto"/>
            <w:bottom w:val="none" w:sz="0" w:space="0" w:color="auto"/>
            <w:right w:val="none" w:sz="0" w:space="0" w:color="auto"/>
          </w:divBdr>
          <w:divsChild>
            <w:div w:id="90323734">
              <w:marLeft w:val="0"/>
              <w:marRight w:val="0"/>
              <w:marTop w:val="0"/>
              <w:marBottom w:val="0"/>
              <w:divBdr>
                <w:top w:val="none" w:sz="0" w:space="0" w:color="auto"/>
                <w:left w:val="none" w:sz="0" w:space="0" w:color="auto"/>
                <w:bottom w:val="none" w:sz="0" w:space="0" w:color="auto"/>
                <w:right w:val="none" w:sz="0" w:space="0" w:color="auto"/>
              </w:divBdr>
            </w:div>
            <w:div w:id="1159156923">
              <w:marLeft w:val="0"/>
              <w:marRight w:val="0"/>
              <w:marTop w:val="0"/>
              <w:marBottom w:val="0"/>
              <w:divBdr>
                <w:top w:val="none" w:sz="0" w:space="0" w:color="auto"/>
                <w:left w:val="none" w:sz="0" w:space="0" w:color="auto"/>
                <w:bottom w:val="none" w:sz="0" w:space="0" w:color="auto"/>
                <w:right w:val="none" w:sz="0" w:space="0" w:color="auto"/>
              </w:divBdr>
            </w:div>
            <w:div w:id="773938263">
              <w:marLeft w:val="0"/>
              <w:marRight w:val="0"/>
              <w:marTop w:val="0"/>
              <w:marBottom w:val="0"/>
              <w:divBdr>
                <w:top w:val="none" w:sz="0" w:space="0" w:color="auto"/>
                <w:left w:val="none" w:sz="0" w:space="0" w:color="auto"/>
                <w:bottom w:val="none" w:sz="0" w:space="0" w:color="auto"/>
                <w:right w:val="none" w:sz="0" w:space="0" w:color="auto"/>
              </w:divBdr>
            </w:div>
            <w:div w:id="227621151">
              <w:marLeft w:val="0"/>
              <w:marRight w:val="0"/>
              <w:marTop w:val="0"/>
              <w:marBottom w:val="0"/>
              <w:divBdr>
                <w:top w:val="none" w:sz="0" w:space="0" w:color="auto"/>
                <w:left w:val="none" w:sz="0" w:space="0" w:color="auto"/>
                <w:bottom w:val="none" w:sz="0" w:space="0" w:color="auto"/>
                <w:right w:val="none" w:sz="0" w:space="0" w:color="auto"/>
              </w:divBdr>
            </w:div>
            <w:div w:id="1958950949">
              <w:marLeft w:val="0"/>
              <w:marRight w:val="0"/>
              <w:marTop w:val="0"/>
              <w:marBottom w:val="0"/>
              <w:divBdr>
                <w:top w:val="none" w:sz="0" w:space="0" w:color="auto"/>
                <w:left w:val="none" w:sz="0" w:space="0" w:color="auto"/>
                <w:bottom w:val="none" w:sz="0" w:space="0" w:color="auto"/>
                <w:right w:val="none" w:sz="0" w:space="0" w:color="auto"/>
              </w:divBdr>
            </w:div>
          </w:divsChild>
        </w:div>
        <w:div w:id="1729576060">
          <w:marLeft w:val="0"/>
          <w:marRight w:val="0"/>
          <w:marTop w:val="0"/>
          <w:marBottom w:val="0"/>
          <w:divBdr>
            <w:top w:val="none" w:sz="0" w:space="0" w:color="auto"/>
            <w:left w:val="none" w:sz="0" w:space="0" w:color="auto"/>
            <w:bottom w:val="none" w:sz="0" w:space="0" w:color="auto"/>
            <w:right w:val="none" w:sz="0" w:space="0" w:color="auto"/>
          </w:divBdr>
        </w:div>
        <w:div w:id="2047634332">
          <w:marLeft w:val="0"/>
          <w:marRight w:val="0"/>
          <w:marTop w:val="0"/>
          <w:marBottom w:val="0"/>
          <w:divBdr>
            <w:top w:val="none" w:sz="0" w:space="0" w:color="auto"/>
            <w:left w:val="none" w:sz="0" w:space="0" w:color="auto"/>
            <w:bottom w:val="none" w:sz="0" w:space="0" w:color="auto"/>
            <w:right w:val="none" w:sz="0" w:space="0" w:color="auto"/>
          </w:divBdr>
        </w:div>
        <w:div w:id="1764568145">
          <w:marLeft w:val="0"/>
          <w:marRight w:val="0"/>
          <w:marTop w:val="0"/>
          <w:marBottom w:val="0"/>
          <w:divBdr>
            <w:top w:val="none" w:sz="0" w:space="0" w:color="auto"/>
            <w:left w:val="none" w:sz="0" w:space="0" w:color="auto"/>
            <w:bottom w:val="none" w:sz="0" w:space="0" w:color="auto"/>
            <w:right w:val="none" w:sz="0" w:space="0" w:color="auto"/>
          </w:divBdr>
        </w:div>
        <w:div w:id="893928398">
          <w:marLeft w:val="0"/>
          <w:marRight w:val="0"/>
          <w:marTop w:val="0"/>
          <w:marBottom w:val="0"/>
          <w:divBdr>
            <w:top w:val="none" w:sz="0" w:space="0" w:color="auto"/>
            <w:left w:val="none" w:sz="0" w:space="0" w:color="auto"/>
            <w:bottom w:val="none" w:sz="0" w:space="0" w:color="auto"/>
            <w:right w:val="none" w:sz="0" w:space="0" w:color="auto"/>
          </w:divBdr>
        </w:div>
        <w:div w:id="1665863498">
          <w:marLeft w:val="0"/>
          <w:marRight w:val="0"/>
          <w:marTop w:val="0"/>
          <w:marBottom w:val="0"/>
          <w:divBdr>
            <w:top w:val="none" w:sz="0" w:space="0" w:color="auto"/>
            <w:left w:val="none" w:sz="0" w:space="0" w:color="auto"/>
            <w:bottom w:val="none" w:sz="0" w:space="0" w:color="auto"/>
            <w:right w:val="none" w:sz="0" w:space="0" w:color="auto"/>
          </w:divBdr>
        </w:div>
        <w:div w:id="116990309">
          <w:marLeft w:val="0"/>
          <w:marRight w:val="0"/>
          <w:marTop w:val="0"/>
          <w:marBottom w:val="0"/>
          <w:divBdr>
            <w:top w:val="none" w:sz="0" w:space="0" w:color="auto"/>
            <w:left w:val="none" w:sz="0" w:space="0" w:color="auto"/>
            <w:bottom w:val="none" w:sz="0" w:space="0" w:color="auto"/>
            <w:right w:val="none" w:sz="0" w:space="0" w:color="auto"/>
          </w:divBdr>
        </w:div>
        <w:div w:id="835682220">
          <w:marLeft w:val="0"/>
          <w:marRight w:val="0"/>
          <w:marTop w:val="0"/>
          <w:marBottom w:val="0"/>
          <w:divBdr>
            <w:top w:val="none" w:sz="0" w:space="0" w:color="auto"/>
            <w:left w:val="none" w:sz="0" w:space="0" w:color="auto"/>
            <w:bottom w:val="none" w:sz="0" w:space="0" w:color="auto"/>
            <w:right w:val="none" w:sz="0" w:space="0" w:color="auto"/>
          </w:divBdr>
        </w:div>
        <w:div w:id="82729022">
          <w:marLeft w:val="0"/>
          <w:marRight w:val="0"/>
          <w:marTop w:val="0"/>
          <w:marBottom w:val="0"/>
          <w:divBdr>
            <w:top w:val="none" w:sz="0" w:space="0" w:color="auto"/>
            <w:left w:val="none" w:sz="0" w:space="0" w:color="auto"/>
            <w:bottom w:val="none" w:sz="0" w:space="0" w:color="auto"/>
            <w:right w:val="none" w:sz="0" w:space="0" w:color="auto"/>
          </w:divBdr>
        </w:div>
        <w:div w:id="1911117686">
          <w:marLeft w:val="0"/>
          <w:marRight w:val="0"/>
          <w:marTop w:val="0"/>
          <w:marBottom w:val="0"/>
          <w:divBdr>
            <w:top w:val="none" w:sz="0" w:space="0" w:color="auto"/>
            <w:left w:val="none" w:sz="0" w:space="0" w:color="auto"/>
            <w:bottom w:val="none" w:sz="0" w:space="0" w:color="auto"/>
            <w:right w:val="none" w:sz="0" w:space="0" w:color="auto"/>
          </w:divBdr>
        </w:div>
        <w:div w:id="1765417212">
          <w:marLeft w:val="0"/>
          <w:marRight w:val="0"/>
          <w:marTop w:val="0"/>
          <w:marBottom w:val="0"/>
          <w:divBdr>
            <w:top w:val="none" w:sz="0" w:space="0" w:color="auto"/>
            <w:left w:val="none" w:sz="0" w:space="0" w:color="auto"/>
            <w:bottom w:val="none" w:sz="0" w:space="0" w:color="auto"/>
            <w:right w:val="none" w:sz="0" w:space="0" w:color="auto"/>
          </w:divBdr>
        </w:div>
        <w:div w:id="1761368572">
          <w:marLeft w:val="0"/>
          <w:marRight w:val="0"/>
          <w:marTop w:val="0"/>
          <w:marBottom w:val="0"/>
          <w:divBdr>
            <w:top w:val="none" w:sz="0" w:space="0" w:color="auto"/>
            <w:left w:val="none" w:sz="0" w:space="0" w:color="auto"/>
            <w:bottom w:val="none" w:sz="0" w:space="0" w:color="auto"/>
            <w:right w:val="none" w:sz="0" w:space="0" w:color="auto"/>
          </w:divBdr>
        </w:div>
        <w:div w:id="693845791">
          <w:marLeft w:val="0"/>
          <w:marRight w:val="0"/>
          <w:marTop w:val="0"/>
          <w:marBottom w:val="0"/>
          <w:divBdr>
            <w:top w:val="none" w:sz="0" w:space="0" w:color="auto"/>
            <w:left w:val="none" w:sz="0" w:space="0" w:color="auto"/>
            <w:bottom w:val="none" w:sz="0" w:space="0" w:color="auto"/>
            <w:right w:val="none" w:sz="0" w:space="0" w:color="auto"/>
          </w:divBdr>
        </w:div>
        <w:div w:id="696857047">
          <w:marLeft w:val="0"/>
          <w:marRight w:val="0"/>
          <w:marTop w:val="0"/>
          <w:marBottom w:val="0"/>
          <w:divBdr>
            <w:top w:val="none" w:sz="0" w:space="0" w:color="auto"/>
            <w:left w:val="none" w:sz="0" w:space="0" w:color="auto"/>
            <w:bottom w:val="none" w:sz="0" w:space="0" w:color="auto"/>
            <w:right w:val="none" w:sz="0" w:space="0" w:color="auto"/>
          </w:divBdr>
        </w:div>
        <w:div w:id="675838534">
          <w:marLeft w:val="0"/>
          <w:marRight w:val="0"/>
          <w:marTop w:val="0"/>
          <w:marBottom w:val="0"/>
          <w:divBdr>
            <w:top w:val="none" w:sz="0" w:space="0" w:color="auto"/>
            <w:left w:val="none" w:sz="0" w:space="0" w:color="auto"/>
            <w:bottom w:val="none" w:sz="0" w:space="0" w:color="auto"/>
            <w:right w:val="none" w:sz="0" w:space="0" w:color="auto"/>
          </w:divBdr>
        </w:div>
        <w:div w:id="92477905">
          <w:marLeft w:val="0"/>
          <w:marRight w:val="0"/>
          <w:marTop w:val="0"/>
          <w:marBottom w:val="0"/>
          <w:divBdr>
            <w:top w:val="none" w:sz="0" w:space="0" w:color="auto"/>
            <w:left w:val="none" w:sz="0" w:space="0" w:color="auto"/>
            <w:bottom w:val="none" w:sz="0" w:space="0" w:color="auto"/>
            <w:right w:val="none" w:sz="0" w:space="0" w:color="auto"/>
          </w:divBdr>
        </w:div>
        <w:div w:id="1973244599">
          <w:marLeft w:val="0"/>
          <w:marRight w:val="0"/>
          <w:marTop w:val="0"/>
          <w:marBottom w:val="0"/>
          <w:divBdr>
            <w:top w:val="none" w:sz="0" w:space="0" w:color="auto"/>
            <w:left w:val="none" w:sz="0" w:space="0" w:color="auto"/>
            <w:bottom w:val="none" w:sz="0" w:space="0" w:color="auto"/>
            <w:right w:val="none" w:sz="0" w:space="0" w:color="auto"/>
          </w:divBdr>
        </w:div>
        <w:div w:id="1284271222">
          <w:marLeft w:val="0"/>
          <w:marRight w:val="0"/>
          <w:marTop w:val="0"/>
          <w:marBottom w:val="0"/>
          <w:divBdr>
            <w:top w:val="none" w:sz="0" w:space="0" w:color="auto"/>
            <w:left w:val="none" w:sz="0" w:space="0" w:color="auto"/>
            <w:bottom w:val="none" w:sz="0" w:space="0" w:color="auto"/>
            <w:right w:val="none" w:sz="0" w:space="0" w:color="auto"/>
          </w:divBdr>
        </w:div>
        <w:div w:id="484512357">
          <w:marLeft w:val="0"/>
          <w:marRight w:val="0"/>
          <w:marTop w:val="0"/>
          <w:marBottom w:val="0"/>
          <w:divBdr>
            <w:top w:val="none" w:sz="0" w:space="0" w:color="auto"/>
            <w:left w:val="none" w:sz="0" w:space="0" w:color="auto"/>
            <w:bottom w:val="none" w:sz="0" w:space="0" w:color="auto"/>
            <w:right w:val="none" w:sz="0" w:space="0" w:color="auto"/>
          </w:divBdr>
        </w:div>
        <w:div w:id="772894799">
          <w:marLeft w:val="0"/>
          <w:marRight w:val="0"/>
          <w:marTop w:val="0"/>
          <w:marBottom w:val="0"/>
          <w:divBdr>
            <w:top w:val="none" w:sz="0" w:space="0" w:color="auto"/>
            <w:left w:val="none" w:sz="0" w:space="0" w:color="auto"/>
            <w:bottom w:val="none" w:sz="0" w:space="0" w:color="auto"/>
            <w:right w:val="none" w:sz="0" w:space="0" w:color="auto"/>
          </w:divBdr>
        </w:div>
        <w:div w:id="1110973566">
          <w:marLeft w:val="0"/>
          <w:marRight w:val="0"/>
          <w:marTop w:val="0"/>
          <w:marBottom w:val="0"/>
          <w:divBdr>
            <w:top w:val="none" w:sz="0" w:space="0" w:color="auto"/>
            <w:left w:val="none" w:sz="0" w:space="0" w:color="auto"/>
            <w:bottom w:val="none" w:sz="0" w:space="0" w:color="auto"/>
            <w:right w:val="none" w:sz="0" w:space="0" w:color="auto"/>
          </w:divBdr>
        </w:div>
        <w:div w:id="321813161">
          <w:marLeft w:val="0"/>
          <w:marRight w:val="0"/>
          <w:marTop w:val="0"/>
          <w:marBottom w:val="0"/>
          <w:divBdr>
            <w:top w:val="none" w:sz="0" w:space="0" w:color="auto"/>
            <w:left w:val="none" w:sz="0" w:space="0" w:color="auto"/>
            <w:bottom w:val="none" w:sz="0" w:space="0" w:color="auto"/>
            <w:right w:val="none" w:sz="0" w:space="0" w:color="auto"/>
          </w:divBdr>
        </w:div>
        <w:div w:id="1134370676">
          <w:marLeft w:val="0"/>
          <w:marRight w:val="0"/>
          <w:marTop w:val="0"/>
          <w:marBottom w:val="0"/>
          <w:divBdr>
            <w:top w:val="none" w:sz="0" w:space="0" w:color="auto"/>
            <w:left w:val="none" w:sz="0" w:space="0" w:color="auto"/>
            <w:bottom w:val="none" w:sz="0" w:space="0" w:color="auto"/>
            <w:right w:val="none" w:sz="0" w:space="0" w:color="auto"/>
          </w:divBdr>
        </w:div>
        <w:div w:id="741954319">
          <w:marLeft w:val="0"/>
          <w:marRight w:val="0"/>
          <w:marTop w:val="0"/>
          <w:marBottom w:val="0"/>
          <w:divBdr>
            <w:top w:val="none" w:sz="0" w:space="0" w:color="auto"/>
            <w:left w:val="none" w:sz="0" w:space="0" w:color="auto"/>
            <w:bottom w:val="none" w:sz="0" w:space="0" w:color="auto"/>
            <w:right w:val="none" w:sz="0" w:space="0" w:color="auto"/>
          </w:divBdr>
        </w:div>
        <w:div w:id="2048945836">
          <w:marLeft w:val="0"/>
          <w:marRight w:val="0"/>
          <w:marTop w:val="0"/>
          <w:marBottom w:val="0"/>
          <w:divBdr>
            <w:top w:val="none" w:sz="0" w:space="0" w:color="auto"/>
            <w:left w:val="none" w:sz="0" w:space="0" w:color="auto"/>
            <w:bottom w:val="none" w:sz="0" w:space="0" w:color="auto"/>
            <w:right w:val="none" w:sz="0" w:space="0" w:color="auto"/>
          </w:divBdr>
        </w:div>
      </w:divsChild>
    </w:div>
    <w:div w:id="1984196318">
      <w:bodyDiv w:val="1"/>
      <w:marLeft w:val="0"/>
      <w:marRight w:val="0"/>
      <w:marTop w:val="0"/>
      <w:marBottom w:val="0"/>
      <w:divBdr>
        <w:top w:val="none" w:sz="0" w:space="0" w:color="auto"/>
        <w:left w:val="none" w:sz="0" w:space="0" w:color="auto"/>
        <w:bottom w:val="none" w:sz="0" w:space="0" w:color="auto"/>
        <w:right w:val="none" w:sz="0" w:space="0" w:color="auto"/>
      </w:divBdr>
      <w:divsChild>
        <w:div w:id="1307707372">
          <w:marLeft w:val="0"/>
          <w:marRight w:val="0"/>
          <w:marTop w:val="0"/>
          <w:marBottom w:val="0"/>
          <w:divBdr>
            <w:top w:val="none" w:sz="0" w:space="0" w:color="auto"/>
            <w:left w:val="none" w:sz="0" w:space="0" w:color="auto"/>
            <w:bottom w:val="none" w:sz="0" w:space="0" w:color="auto"/>
            <w:right w:val="none" w:sz="0" w:space="0" w:color="auto"/>
          </w:divBdr>
        </w:div>
        <w:div w:id="55787456">
          <w:marLeft w:val="0"/>
          <w:marRight w:val="0"/>
          <w:marTop w:val="0"/>
          <w:marBottom w:val="0"/>
          <w:divBdr>
            <w:top w:val="none" w:sz="0" w:space="0" w:color="auto"/>
            <w:left w:val="none" w:sz="0" w:space="0" w:color="auto"/>
            <w:bottom w:val="none" w:sz="0" w:space="0" w:color="auto"/>
            <w:right w:val="none" w:sz="0" w:space="0" w:color="auto"/>
          </w:divBdr>
        </w:div>
        <w:div w:id="1266839708">
          <w:marLeft w:val="0"/>
          <w:marRight w:val="0"/>
          <w:marTop w:val="0"/>
          <w:marBottom w:val="0"/>
          <w:divBdr>
            <w:top w:val="none" w:sz="0" w:space="0" w:color="auto"/>
            <w:left w:val="none" w:sz="0" w:space="0" w:color="auto"/>
            <w:bottom w:val="none" w:sz="0" w:space="0" w:color="auto"/>
            <w:right w:val="none" w:sz="0" w:space="0" w:color="auto"/>
          </w:divBdr>
        </w:div>
        <w:div w:id="787744077">
          <w:marLeft w:val="0"/>
          <w:marRight w:val="0"/>
          <w:marTop w:val="0"/>
          <w:marBottom w:val="0"/>
          <w:divBdr>
            <w:top w:val="none" w:sz="0" w:space="0" w:color="auto"/>
            <w:left w:val="none" w:sz="0" w:space="0" w:color="auto"/>
            <w:bottom w:val="none" w:sz="0" w:space="0" w:color="auto"/>
            <w:right w:val="none" w:sz="0" w:space="0" w:color="auto"/>
          </w:divBdr>
        </w:div>
        <w:div w:id="1650359803">
          <w:marLeft w:val="0"/>
          <w:marRight w:val="0"/>
          <w:marTop w:val="0"/>
          <w:marBottom w:val="0"/>
          <w:divBdr>
            <w:top w:val="none" w:sz="0" w:space="0" w:color="auto"/>
            <w:left w:val="none" w:sz="0" w:space="0" w:color="auto"/>
            <w:bottom w:val="none" w:sz="0" w:space="0" w:color="auto"/>
            <w:right w:val="none" w:sz="0" w:space="0" w:color="auto"/>
          </w:divBdr>
        </w:div>
        <w:div w:id="661548526">
          <w:marLeft w:val="0"/>
          <w:marRight w:val="0"/>
          <w:marTop w:val="0"/>
          <w:marBottom w:val="0"/>
          <w:divBdr>
            <w:top w:val="none" w:sz="0" w:space="0" w:color="auto"/>
            <w:left w:val="none" w:sz="0" w:space="0" w:color="auto"/>
            <w:bottom w:val="none" w:sz="0" w:space="0" w:color="auto"/>
            <w:right w:val="none" w:sz="0" w:space="0" w:color="auto"/>
          </w:divBdr>
        </w:div>
        <w:div w:id="1960992751">
          <w:marLeft w:val="0"/>
          <w:marRight w:val="0"/>
          <w:marTop w:val="0"/>
          <w:marBottom w:val="0"/>
          <w:divBdr>
            <w:top w:val="none" w:sz="0" w:space="0" w:color="auto"/>
            <w:left w:val="none" w:sz="0" w:space="0" w:color="auto"/>
            <w:bottom w:val="none" w:sz="0" w:space="0" w:color="auto"/>
            <w:right w:val="none" w:sz="0" w:space="0" w:color="auto"/>
          </w:divBdr>
        </w:div>
        <w:div w:id="1833595884">
          <w:marLeft w:val="0"/>
          <w:marRight w:val="0"/>
          <w:marTop w:val="0"/>
          <w:marBottom w:val="0"/>
          <w:divBdr>
            <w:top w:val="none" w:sz="0" w:space="0" w:color="auto"/>
            <w:left w:val="none" w:sz="0" w:space="0" w:color="auto"/>
            <w:bottom w:val="none" w:sz="0" w:space="0" w:color="auto"/>
            <w:right w:val="none" w:sz="0" w:space="0" w:color="auto"/>
          </w:divBdr>
        </w:div>
        <w:div w:id="1084837450">
          <w:marLeft w:val="0"/>
          <w:marRight w:val="0"/>
          <w:marTop w:val="0"/>
          <w:marBottom w:val="0"/>
          <w:divBdr>
            <w:top w:val="none" w:sz="0" w:space="0" w:color="auto"/>
            <w:left w:val="none" w:sz="0" w:space="0" w:color="auto"/>
            <w:bottom w:val="none" w:sz="0" w:space="0" w:color="auto"/>
            <w:right w:val="none" w:sz="0" w:space="0" w:color="auto"/>
          </w:divBdr>
        </w:div>
        <w:div w:id="491874197">
          <w:marLeft w:val="0"/>
          <w:marRight w:val="0"/>
          <w:marTop w:val="0"/>
          <w:marBottom w:val="0"/>
          <w:divBdr>
            <w:top w:val="none" w:sz="0" w:space="0" w:color="auto"/>
            <w:left w:val="none" w:sz="0" w:space="0" w:color="auto"/>
            <w:bottom w:val="none" w:sz="0" w:space="0" w:color="auto"/>
            <w:right w:val="none" w:sz="0" w:space="0" w:color="auto"/>
          </w:divBdr>
        </w:div>
        <w:div w:id="1638416727">
          <w:marLeft w:val="0"/>
          <w:marRight w:val="0"/>
          <w:marTop w:val="0"/>
          <w:marBottom w:val="0"/>
          <w:divBdr>
            <w:top w:val="none" w:sz="0" w:space="0" w:color="auto"/>
            <w:left w:val="none" w:sz="0" w:space="0" w:color="auto"/>
            <w:bottom w:val="none" w:sz="0" w:space="0" w:color="auto"/>
            <w:right w:val="none" w:sz="0" w:space="0" w:color="auto"/>
          </w:divBdr>
        </w:div>
        <w:div w:id="1244219730">
          <w:marLeft w:val="0"/>
          <w:marRight w:val="0"/>
          <w:marTop w:val="0"/>
          <w:marBottom w:val="0"/>
          <w:divBdr>
            <w:top w:val="none" w:sz="0" w:space="0" w:color="auto"/>
            <w:left w:val="none" w:sz="0" w:space="0" w:color="auto"/>
            <w:bottom w:val="none" w:sz="0" w:space="0" w:color="auto"/>
            <w:right w:val="none" w:sz="0" w:space="0" w:color="auto"/>
          </w:divBdr>
        </w:div>
        <w:div w:id="1759252399">
          <w:marLeft w:val="0"/>
          <w:marRight w:val="0"/>
          <w:marTop w:val="0"/>
          <w:marBottom w:val="0"/>
          <w:divBdr>
            <w:top w:val="none" w:sz="0" w:space="0" w:color="auto"/>
            <w:left w:val="none" w:sz="0" w:space="0" w:color="auto"/>
            <w:bottom w:val="none" w:sz="0" w:space="0" w:color="auto"/>
            <w:right w:val="none" w:sz="0" w:space="0" w:color="auto"/>
          </w:divBdr>
        </w:div>
        <w:div w:id="1099446370">
          <w:marLeft w:val="0"/>
          <w:marRight w:val="0"/>
          <w:marTop w:val="0"/>
          <w:marBottom w:val="0"/>
          <w:divBdr>
            <w:top w:val="none" w:sz="0" w:space="0" w:color="auto"/>
            <w:left w:val="none" w:sz="0" w:space="0" w:color="auto"/>
            <w:bottom w:val="none" w:sz="0" w:space="0" w:color="auto"/>
            <w:right w:val="none" w:sz="0" w:space="0" w:color="auto"/>
          </w:divBdr>
        </w:div>
        <w:div w:id="516500686">
          <w:marLeft w:val="0"/>
          <w:marRight w:val="0"/>
          <w:marTop w:val="0"/>
          <w:marBottom w:val="0"/>
          <w:divBdr>
            <w:top w:val="none" w:sz="0" w:space="0" w:color="auto"/>
            <w:left w:val="none" w:sz="0" w:space="0" w:color="auto"/>
            <w:bottom w:val="none" w:sz="0" w:space="0" w:color="auto"/>
            <w:right w:val="none" w:sz="0" w:space="0" w:color="auto"/>
          </w:divBdr>
        </w:div>
        <w:div w:id="1752700698">
          <w:marLeft w:val="0"/>
          <w:marRight w:val="0"/>
          <w:marTop w:val="0"/>
          <w:marBottom w:val="0"/>
          <w:divBdr>
            <w:top w:val="none" w:sz="0" w:space="0" w:color="auto"/>
            <w:left w:val="none" w:sz="0" w:space="0" w:color="auto"/>
            <w:bottom w:val="none" w:sz="0" w:space="0" w:color="auto"/>
            <w:right w:val="none" w:sz="0" w:space="0" w:color="auto"/>
          </w:divBdr>
        </w:div>
        <w:div w:id="1207915401">
          <w:marLeft w:val="0"/>
          <w:marRight w:val="0"/>
          <w:marTop w:val="0"/>
          <w:marBottom w:val="0"/>
          <w:divBdr>
            <w:top w:val="none" w:sz="0" w:space="0" w:color="auto"/>
            <w:left w:val="none" w:sz="0" w:space="0" w:color="auto"/>
            <w:bottom w:val="none" w:sz="0" w:space="0" w:color="auto"/>
            <w:right w:val="none" w:sz="0" w:space="0" w:color="auto"/>
          </w:divBdr>
        </w:div>
        <w:div w:id="1038239381">
          <w:marLeft w:val="0"/>
          <w:marRight w:val="0"/>
          <w:marTop w:val="0"/>
          <w:marBottom w:val="0"/>
          <w:divBdr>
            <w:top w:val="none" w:sz="0" w:space="0" w:color="auto"/>
            <w:left w:val="none" w:sz="0" w:space="0" w:color="auto"/>
            <w:bottom w:val="none" w:sz="0" w:space="0" w:color="auto"/>
            <w:right w:val="none" w:sz="0" w:space="0" w:color="auto"/>
          </w:divBdr>
        </w:div>
        <w:div w:id="1396313381">
          <w:marLeft w:val="0"/>
          <w:marRight w:val="0"/>
          <w:marTop w:val="0"/>
          <w:marBottom w:val="0"/>
          <w:divBdr>
            <w:top w:val="none" w:sz="0" w:space="0" w:color="auto"/>
            <w:left w:val="none" w:sz="0" w:space="0" w:color="auto"/>
            <w:bottom w:val="none" w:sz="0" w:space="0" w:color="auto"/>
            <w:right w:val="none" w:sz="0" w:space="0" w:color="auto"/>
          </w:divBdr>
        </w:div>
        <w:div w:id="1057119670">
          <w:marLeft w:val="0"/>
          <w:marRight w:val="0"/>
          <w:marTop w:val="0"/>
          <w:marBottom w:val="0"/>
          <w:divBdr>
            <w:top w:val="none" w:sz="0" w:space="0" w:color="auto"/>
            <w:left w:val="none" w:sz="0" w:space="0" w:color="auto"/>
            <w:bottom w:val="none" w:sz="0" w:space="0" w:color="auto"/>
            <w:right w:val="none" w:sz="0" w:space="0" w:color="auto"/>
          </w:divBdr>
        </w:div>
        <w:div w:id="554973385">
          <w:marLeft w:val="0"/>
          <w:marRight w:val="0"/>
          <w:marTop w:val="0"/>
          <w:marBottom w:val="0"/>
          <w:divBdr>
            <w:top w:val="none" w:sz="0" w:space="0" w:color="auto"/>
            <w:left w:val="none" w:sz="0" w:space="0" w:color="auto"/>
            <w:bottom w:val="none" w:sz="0" w:space="0" w:color="auto"/>
            <w:right w:val="none" w:sz="0" w:space="0" w:color="auto"/>
          </w:divBdr>
        </w:div>
        <w:div w:id="221529460">
          <w:marLeft w:val="0"/>
          <w:marRight w:val="0"/>
          <w:marTop w:val="0"/>
          <w:marBottom w:val="0"/>
          <w:divBdr>
            <w:top w:val="none" w:sz="0" w:space="0" w:color="auto"/>
            <w:left w:val="none" w:sz="0" w:space="0" w:color="auto"/>
            <w:bottom w:val="none" w:sz="0" w:space="0" w:color="auto"/>
            <w:right w:val="none" w:sz="0" w:space="0" w:color="auto"/>
          </w:divBdr>
        </w:div>
        <w:div w:id="2125080195">
          <w:marLeft w:val="0"/>
          <w:marRight w:val="0"/>
          <w:marTop w:val="0"/>
          <w:marBottom w:val="0"/>
          <w:divBdr>
            <w:top w:val="none" w:sz="0" w:space="0" w:color="auto"/>
            <w:left w:val="none" w:sz="0" w:space="0" w:color="auto"/>
            <w:bottom w:val="none" w:sz="0" w:space="0" w:color="auto"/>
            <w:right w:val="none" w:sz="0" w:space="0" w:color="auto"/>
          </w:divBdr>
        </w:div>
        <w:div w:id="122701942">
          <w:marLeft w:val="0"/>
          <w:marRight w:val="0"/>
          <w:marTop w:val="0"/>
          <w:marBottom w:val="0"/>
          <w:divBdr>
            <w:top w:val="none" w:sz="0" w:space="0" w:color="auto"/>
            <w:left w:val="none" w:sz="0" w:space="0" w:color="auto"/>
            <w:bottom w:val="none" w:sz="0" w:space="0" w:color="auto"/>
            <w:right w:val="none" w:sz="0" w:space="0" w:color="auto"/>
          </w:divBdr>
        </w:div>
        <w:div w:id="1898665055">
          <w:marLeft w:val="0"/>
          <w:marRight w:val="0"/>
          <w:marTop w:val="0"/>
          <w:marBottom w:val="0"/>
          <w:divBdr>
            <w:top w:val="none" w:sz="0" w:space="0" w:color="auto"/>
            <w:left w:val="none" w:sz="0" w:space="0" w:color="auto"/>
            <w:bottom w:val="none" w:sz="0" w:space="0" w:color="auto"/>
            <w:right w:val="none" w:sz="0" w:space="0" w:color="auto"/>
          </w:divBdr>
        </w:div>
        <w:div w:id="1930583402">
          <w:marLeft w:val="0"/>
          <w:marRight w:val="0"/>
          <w:marTop w:val="0"/>
          <w:marBottom w:val="0"/>
          <w:divBdr>
            <w:top w:val="none" w:sz="0" w:space="0" w:color="auto"/>
            <w:left w:val="none" w:sz="0" w:space="0" w:color="auto"/>
            <w:bottom w:val="none" w:sz="0" w:space="0" w:color="auto"/>
            <w:right w:val="none" w:sz="0" w:space="0" w:color="auto"/>
          </w:divBdr>
        </w:div>
        <w:div w:id="150027745">
          <w:marLeft w:val="0"/>
          <w:marRight w:val="0"/>
          <w:marTop w:val="0"/>
          <w:marBottom w:val="0"/>
          <w:divBdr>
            <w:top w:val="none" w:sz="0" w:space="0" w:color="auto"/>
            <w:left w:val="none" w:sz="0" w:space="0" w:color="auto"/>
            <w:bottom w:val="none" w:sz="0" w:space="0" w:color="auto"/>
            <w:right w:val="none" w:sz="0" w:space="0" w:color="auto"/>
          </w:divBdr>
          <w:divsChild>
            <w:div w:id="1374650132">
              <w:marLeft w:val="0"/>
              <w:marRight w:val="0"/>
              <w:marTop w:val="0"/>
              <w:marBottom w:val="0"/>
              <w:divBdr>
                <w:top w:val="none" w:sz="0" w:space="0" w:color="auto"/>
                <w:left w:val="none" w:sz="0" w:space="0" w:color="auto"/>
                <w:bottom w:val="none" w:sz="0" w:space="0" w:color="auto"/>
                <w:right w:val="none" w:sz="0" w:space="0" w:color="auto"/>
              </w:divBdr>
            </w:div>
            <w:div w:id="1218975281">
              <w:marLeft w:val="0"/>
              <w:marRight w:val="0"/>
              <w:marTop w:val="0"/>
              <w:marBottom w:val="0"/>
              <w:divBdr>
                <w:top w:val="none" w:sz="0" w:space="0" w:color="auto"/>
                <w:left w:val="none" w:sz="0" w:space="0" w:color="auto"/>
                <w:bottom w:val="none" w:sz="0" w:space="0" w:color="auto"/>
                <w:right w:val="none" w:sz="0" w:space="0" w:color="auto"/>
              </w:divBdr>
            </w:div>
            <w:div w:id="1625695061">
              <w:marLeft w:val="0"/>
              <w:marRight w:val="0"/>
              <w:marTop w:val="0"/>
              <w:marBottom w:val="0"/>
              <w:divBdr>
                <w:top w:val="none" w:sz="0" w:space="0" w:color="auto"/>
                <w:left w:val="none" w:sz="0" w:space="0" w:color="auto"/>
                <w:bottom w:val="none" w:sz="0" w:space="0" w:color="auto"/>
                <w:right w:val="none" w:sz="0" w:space="0" w:color="auto"/>
              </w:divBdr>
            </w:div>
            <w:div w:id="96368318">
              <w:marLeft w:val="0"/>
              <w:marRight w:val="0"/>
              <w:marTop w:val="0"/>
              <w:marBottom w:val="0"/>
              <w:divBdr>
                <w:top w:val="none" w:sz="0" w:space="0" w:color="auto"/>
                <w:left w:val="none" w:sz="0" w:space="0" w:color="auto"/>
                <w:bottom w:val="none" w:sz="0" w:space="0" w:color="auto"/>
                <w:right w:val="none" w:sz="0" w:space="0" w:color="auto"/>
              </w:divBdr>
            </w:div>
            <w:div w:id="1198549476">
              <w:marLeft w:val="0"/>
              <w:marRight w:val="0"/>
              <w:marTop w:val="0"/>
              <w:marBottom w:val="0"/>
              <w:divBdr>
                <w:top w:val="none" w:sz="0" w:space="0" w:color="auto"/>
                <w:left w:val="none" w:sz="0" w:space="0" w:color="auto"/>
                <w:bottom w:val="none" w:sz="0" w:space="0" w:color="auto"/>
                <w:right w:val="none" w:sz="0" w:space="0" w:color="auto"/>
              </w:divBdr>
            </w:div>
          </w:divsChild>
        </w:div>
        <w:div w:id="565990324">
          <w:marLeft w:val="0"/>
          <w:marRight w:val="0"/>
          <w:marTop w:val="0"/>
          <w:marBottom w:val="0"/>
          <w:divBdr>
            <w:top w:val="none" w:sz="0" w:space="0" w:color="auto"/>
            <w:left w:val="none" w:sz="0" w:space="0" w:color="auto"/>
            <w:bottom w:val="none" w:sz="0" w:space="0" w:color="auto"/>
            <w:right w:val="none" w:sz="0" w:space="0" w:color="auto"/>
          </w:divBdr>
          <w:divsChild>
            <w:div w:id="2019308393">
              <w:marLeft w:val="0"/>
              <w:marRight w:val="0"/>
              <w:marTop w:val="0"/>
              <w:marBottom w:val="0"/>
              <w:divBdr>
                <w:top w:val="none" w:sz="0" w:space="0" w:color="auto"/>
                <w:left w:val="none" w:sz="0" w:space="0" w:color="auto"/>
                <w:bottom w:val="none" w:sz="0" w:space="0" w:color="auto"/>
                <w:right w:val="none" w:sz="0" w:space="0" w:color="auto"/>
              </w:divBdr>
            </w:div>
            <w:div w:id="1485390102">
              <w:marLeft w:val="0"/>
              <w:marRight w:val="0"/>
              <w:marTop w:val="0"/>
              <w:marBottom w:val="0"/>
              <w:divBdr>
                <w:top w:val="none" w:sz="0" w:space="0" w:color="auto"/>
                <w:left w:val="none" w:sz="0" w:space="0" w:color="auto"/>
                <w:bottom w:val="none" w:sz="0" w:space="0" w:color="auto"/>
                <w:right w:val="none" w:sz="0" w:space="0" w:color="auto"/>
              </w:divBdr>
            </w:div>
            <w:div w:id="144976884">
              <w:marLeft w:val="0"/>
              <w:marRight w:val="0"/>
              <w:marTop w:val="0"/>
              <w:marBottom w:val="0"/>
              <w:divBdr>
                <w:top w:val="none" w:sz="0" w:space="0" w:color="auto"/>
                <w:left w:val="none" w:sz="0" w:space="0" w:color="auto"/>
                <w:bottom w:val="none" w:sz="0" w:space="0" w:color="auto"/>
                <w:right w:val="none" w:sz="0" w:space="0" w:color="auto"/>
              </w:divBdr>
            </w:div>
            <w:div w:id="1254586788">
              <w:marLeft w:val="0"/>
              <w:marRight w:val="0"/>
              <w:marTop w:val="0"/>
              <w:marBottom w:val="0"/>
              <w:divBdr>
                <w:top w:val="none" w:sz="0" w:space="0" w:color="auto"/>
                <w:left w:val="none" w:sz="0" w:space="0" w:color="auto"/>
                <w:bottom w:val="none" w:sz="0" w:space="0" w:color="auto"/>
                <w:right w:val="none" w:sz="0" w:space="0" w:color="auto"/>
              </w:divBdr>
            </w:div>
            <w:div w:id="885216570">
              <w:marLeft w:val="0"/>
              <w:marRight w:val="0"/>
              <w:marTop w:val="0"/>
              <w:marBottom w:val="0"/>
              <w:divBdr>
                <w:top w:val="none" w:sz="0" w:space="0" w:color="auto"/>
                <w:left w:val="none" w:sz="0" w:space="0" w:color="auto"/>
                <w:bottom w:val="none" w:sz="0" w:space="0" w:color="auto"/>
                <w:right w:val="none" w:sz="0" w:space="0" w:color="auto"/>
              </w:divBdr>
            </w:div>
          </w:divsChild>
        </w:div>
        <w:div w:id="1002273091">
          <w:marLeft w:val="0"/>
          <w:marRight w:val="0"/>
          <w:marTop w:val="0"/>
          <w:marBottom w:val="0"/>
          <w:divBdr>
            <w:top w:val="none" w:sz="0" w:space="0" w:color="auto"/>
            <w:left w:val="none" w:sz="0" w:space="0" w:color="auto"/>
            <w:bottom w:val="none" w:sz="0" w:space="0" w:color="auto"/>
            <w:right w:val="none" w:sz="0" w:space="0" w:color="auto"/>
          </w:divBdr>
          <w:divsChild>
            <w:div w:id="1851607018">
              <w:marLeft w:val="0"/>
              <w:marRight w:val="0"/>
              <w:marTop w:val="0"/>
              <w:marBottom w:val="0"/>
              <w:divBdr>
                <w:top w:val="none" w:sz="0" w:space="0" w:color="auto"/>
                <w:left w:val="none" w:sz="0" w:space="0" w:color="auto"/>
                <w:bottom w:val="none" w:sz="0" w:space="0" w:color="auto"/>
                <w:right w:val="none" w:sz="0" w:space="0" w:color="auto"/>
              </w:divBdr>
            </w:div>
            <w:div w:id="2516118">
              <w:marLeft w:val="0"/>
              <w:marRight w:val="0"/>
              <w:marTop w:val="0"/>
              <w:marBottom w:val="0"/>
              <w:divBdr>
                <w:top w:val="none" w:sz="0" w:space="0" w:color="auto"/>
                <w:left w:val="none" w:sz="0" w:space="0" w:color="auto"/>
                <w:bottom w:val="none" w:sz="0" w:space="0" w:color="auto"/>
                <w:right w:val="none" w:sz="0" w:space="0" w:color="auto"/>
              </w:divBdr>
            </w:div>
            <w:div w:id="1767459148">
              <w:marLeft w:val="0"/>
              <w:marRight w:val="0"/>
              <w:marTop w:val="0"/>
              <w:marBottom w:val="0"/>
              <w:divBdr>
                <w:top w:val="none" w:sz="0" w:space="0" w:color="auto"/>
                <w:left w:val="none" w:sz="0" w:space="0" w:color="auto"/>
                <w:bottom w:val="none" w:sz="0" w:space="0" w:color="auto"/>
                <w:right w:val="none" w:sz="0" w:space="0" w:color="auto"/>
              </w:divBdr>
            </w:div>
            <w:div w:id="2055231008">
              <w:marLeft w:val="0"/>
              <w:marRight w:val="0"/>
              <w:marTop w:val="0"/>
              <w:marBottom w:val="0"/>
              <w:divBdr>
                <w:top w:val="none" w:sz="0" w:space="0" w:color="auto"/>
                <w:left w:val="none" w:sz="0" w:space="0" w:color="auto"/>
                <w:bottom w:val="none" w:sz="0" w:space="0" w:color="auto"/>
                <w:right w:val="none" w:sz="0" w:space="0" w:color="auto"/>
              </w:divBdr>
            </w:div>
            <w:div w:id="889076398">
              <w:marLeft w:val="0"/>
              <w:marRight w:val="0"/>
              <w:marTop w:val="0"/>
              <w:marBottom w:val="0"/>
              <w:divBdr>
                <w:top w:val="none" w:sz="0" w:space="0" w:color="auto"/>
                <w:left w:val="none" w:sz="0" w:space="0" w:color="auto"/>
                <w:bottom w:val="none" w:sz="0" w:space="0" w:color="auto"/>
                <w:right w:val="none" w:sz="0" w:space="0" w:color="auto"/>
              </w:divBdr>
            </w:div>
          </w:divsChild>
        </w:div>
        <w:div w:id="1516533673">
          <w:marLeft w:val="0"/>
          <w:marRight w:val="0"/>
          <w:marTop w:val="0"/>
          <w:marBottom w:val="0"/>
          <w:divBdr>
            <w:top w:val="none" w:sz="0" w:space="0" w:color="auto"/>
            <w:left w:val="none" w:sz="0" w:space="0" w:color="auto"/>
            <w:bottom w:val="none" w:sz="0" w:space="0" w:color="auto"/>
            <w:right w:val="none" w:sz="0" w:space="0" w:color="auto"/>
          </w:divBdr>
          <w:divsChild>
            <w:div w:id="703947196">
              <w:marLeft w:val="0"/>
              <w:marRight w:val="0"/>
              <w:marTop w:val="0"/>
              <w:marBottom w:val="0"/>
              <w:divBdr>
                <w:top w:val="none" w:sz="0" w:space="0" w:color="auto"/>
                <w:left w:val="none" w:sz="0" w:space="0" w:color="auto"/>
                <w:bottom w:val="none" w:sz="0" w:space="0" w:color="auto"/>
                <w:right w:val="none" w:sz="0" w:space="0" w:color="auto"/>
              </w:divBdr>
            </w:div>
            <w:div w:id="1942907593">
              <w:marLeft w:val="0"/>
              <w:marRight w:val="0"/>
              <w:marTop w:val="0"/>
              <w:marBottom w:val="0"/>
              <w:divBdr>
                <w:top w:val="none" w:sz="0" w:space="0" w:color="auto"/>
                <w:left w:val="none" w:sz="0" w:space="0" w:color="auto"/>
                <w:bottom w:val="none" w:sz="0" w:space="0" w:color="auto"/>
                <w:right w:val="none" w:sz="0" w:space="0" w:color="auto"/>
              </w:divBdr>
            </w:div>
            <w:div w:id="1041586621">
              <w:marLeft w:val="0"/>
              <w:marRight w:val="0"/>
              <w:marTop w:val="0"/>
              <w:marBottom w:val="0"/>
              <w:divBdr>
                <w:top w:val="none" w:sz="0" w:space="0" w:color="auto"/>
                <w:left w:val="none" w:sz="0" w:space="0" w:color="auto"/>
                <w:bottom w:val="none" w:sz="0" w:space="0" w:color="auto"/>
                <w:right w:val="none" w:sz="0" w:space="0" w:color="auto"/>
              </w:divBdr>
            </w:div>
            <w:div w:id="1356075146">
              <w:marLeft w:val="0"/>
              <w:marRight w:val="0"/>
              <w:marTop w:val="0"/>
              <w:marBottom w:val="0"/>
              <w:divBdr>
                <w:top w:val="none" w:sz="0" w:space="0" w:color="auto"/>
                <w:left w:val="none" w:sz="0" w:space="0" w:color="auto"/>
                <w:bottom w:val="none" w:sz="0" w:space="0" w:color="auto"/>
                <w:right w:val="none" w:sz="0" w:space="0" w:color="auto"/>
              </w:divBdr>
            </w:div>
            <w:div w:id="441657312">
              <w:marLeft w:val="0"/>
              <w:marRight w:val="0"/>
              <w:marTop w:val="0"/>
              <w:marBottom w:val="0"/>
              <w:divBdr>
                <w:top w:val="none" w:sz="0" w:space="0" w:color="auto"/>
                <w:left w:val="none" w:sz="0" w:space="0" w:color="auto"/>
                <w:bottom w:val="none" w:sz="0" w:space="0" w:color="auto"/>
                <w:right w:val="none" w:sz="0" w:space="0" w:color="auto"/>
              </w:divBdr>
            </w:div>
          </w:divsChild>
        </w:div>
        <w:div w:id="1097602303">
          <w:marLeft w:val="0"/>
          <w:marRight w:val="0"/>
          <w:marTop w:val="0"/>
          <w:marBottom w:val="0"/>
          <w:divBdr>
            <w:top w:val="none" w:sz="0" w:space="0" w:color="auto"/>
            <w:left w:val="none" w:sz="0" w:space="0" w:color="auto"/>
            <w:bottom w:val="none" w:sz="0" w:space="0" w:color="auto"/>
            <w:right w:val="none" w:sz="0" w:space="0" w:color="auto"/>
          </w:divBdr>
        </w:div>
        <w:div w:id="2042853807">
          <w:marLeft w:val="0"/>
          <w:marRight w:val="0"/>
          <w:marTop w:val="0"/>
          <w:marBottom w:val="0"/>
          <w:divBdr>
            <w:top w:val="none" w:sz="0" w:space="0" w:color="auto"/>
            <w:left w:val="none" w:sz="0" w:space="0" w:color="auto"/>
            <w:bottom w:val="none" w:sz="0" w:space="0" w:color="auto"/>
            <w:right w:val="none" w:sz="0" w:space="0" w:color="auto"/>
          </w:divBdr>
        </w:div>
        <w:div w:id="1802965808">
          <w:marLeft w:val="0"/>
          <w:marRight w:val="0"/>
          <w:marTop w:val="0"/>
          <w:marBottom w:val="0"/>
          <w:divBdr>
            <w:top w:val="none" w:sz="0" w:space="0" w:color="auto"/>
            <w:left w:val="none" w:sz="0" w:space="0" w:color="auto"/>
            <w:bottom w:val="none" w:sz="0" w:space="0" w:color="auto"/>
            <w:right w:val="none" w:sz="0" w:space="0" w:color="auto"/>
          </w:divBdr>
          <w:divsChild>
            <w:div w:id="1740053128">
              <w:marLeft w:val="-75"/>
              <w:marRight w:val="0"/>
              <w:marTop w:val="30"/>
              <w:marBottom w:val="30"/>
              <w:divBdr>
                <w:top w:val="none" w:sz="0" w:space="0" w:color="auto"/>
                <w:left w:val="none" w:sz="0" w:space="0" w:color="auto"/>
                <w:bottom w:val="none" w:sz="0" w:space="0" w:color="auto"/>
                <w:right w:val="none" w:sz="0" w:space="0" w:color="auto"/>
              </w:divBdr>
              <w:divsChild>
                <w:div w:id="217712452">
                  <w:marLeft w:val="0"/>
                  <w:marRight w:val="0"/>
                  <w:marTop w:val="0"/>
                  <w:marBottom w:val="0"/>
                  <w:divBdr>
                    <w:top w:val="none" w:sz="0" w:space="0" w:color="auto"/>
                    <w:left w:val="none" w:sz="0" w:space="0" w:color="auto"/>
                    <w:bottom w:val="none" w:sz="0" w:space="0" w:color="auto"/>
                    <w:right w:val="none" w:sz="0" w:space="0" w:color="auto"/>
                  </w:divBdr>
                  <w:divsChild>
                    <w:div w:id="1353065445">
                      <w:marLeft w:val="0"/>
                      <w:marRight w:val="0"/>
                      <w:marTop w:val="0"/>
                      <w:marBottom w:val="0"/>
                      <w:divBdr>
                        <w:top w:val="none" w:sz="0" w:space="0" w:color="auto"/>
                        <w:left w:val="none" w:sz="0" w:space="0" w:color="auto"/>
                        <w:bottom w:val="none" w:sz="0" w:space="0" w:color="auto"/>
                        <w:right w:val="none" w:sz="0" w:space="0" w:color="auto"/>
                      </w:divBdr>
                    </w:div>
                  </w:divsChild>
                </w:div>
                <w:div w:id="1815373328">
                  <w:marLeft w:val="0"/>
                  <w:marRight w:val="0"/>
                  <w:marTop w:val="0"/>
                  <w:marBottom w:val="0"/>
                  <w:divBdr>
                    <w:top w:val="none" w:sz="0" w:space="0" w:color="auto"/>
                    <w:left w:val="none" w:sz="0" w:space="0" w:color="auto"/>
                    <w:bottom w:val="none" w:sz="0" w:space="0" w:color="auto"/>
                    <w:right w:val="none" w:sz="0" w:space="0" w:color="auto"/>
                  </w:divBdr>
                  <w:divsChild>
                    <w:div w:id="1467433067">
                      <w:marLeft w:val="0"/>
                      <w:marRight w:val="0"/>
                      <w:marTop w:val="0"/>
                      <w:marBottom w:val="0"/>
                      <w:divBdr>
                        <w:top w:val="none" w:sz="0" w:space="0" w:color="auto"/>
                        <w:left w:val="none" w:sz="0" w:space="0" w:color="auto"/>
                        <w:bottom w:val="none" w:sz="0" w:space="0" w:color="auto"/>
                        <w:right w:val="none" w:sz="0" w:space="0" w:color="auto"/>
                      </w:divBdr>
                    </w:div>
                  </w:divsChild>
                </w:div>
                <w:div w:id="2105487954">
                  <w:marLeft w:val="0"/>
                  <w:marRight w:val="0"/>
                  <w:marTop w:val="0"/>
                  <w:marBottom w:val="0"/>
                  <w:divBdr>
                    <w:top w:val="none" w:sz="0" w:space="0" w:color="auto"/>
                    <w:left w:val="none" w:sz="0" w:space="0" w:color="auto"/>
                    <w:bottom w:val="none" w:sz="0" w:space="0" w:color="auto"/>
                    <w:right w:val="none" w:sz="0" w:space="0" w:color="auto"/>
                  </w:divBdr>
                  <w:divsChild>
                    <w:div w:id="450781851">
                      <w:marLeft w:val="0"/>
                      <w:marRight w:val="0"/>
                      <w:marTop w:val="0"/>
                      <w:marBottom w:val="0"/>
                      <w:divBdr>
                        <w:top w:val="none" w:sz="0" w:space="0" w:color="auto"/>
                        <w:left w:val="none" w:sz="0" w:space="0" w:color="auto"/>
                        <w:bottom w:val="none" w:sz="0" w:space="0" w:color="auto"/>
                        <w:right w:val="none" w:sz="0" w:space="0" w:color="auto"/>
                      </w:divBdr>
                    </w:div>
                  </w:divsChild>
                </w:div>
                <w:div w:id="1939177118">
                  <w:marLeft w:val="0"/>
                  <w:marRight w:val="0"/>
                  <w:marTop w:val="0"/>
                  <w:marBottom w:val="0"/>
                  <w:divBdr>
                    <w:top w:val="none" w:sz="0" w:space="0" w:color="auto"/>
                    <w:left w:val="none" w:sz="0" w:space="0" w:color="auto"/>
                    <w:bottom w:val="none" w:sz="0" w:space="0" w:color="auto"/>
                    <w:right w:val="none" w:sz="0" w:space="0" w:color="auto"/>
                  </w:divBdr>
                  <w:divsChild>
                    <w:div w:id="101075656">
                      <w:marLeft w:val="0"/>
                      <w:marRight w:val="0"/>
                      <w:marTop w:val="0"/>
                      <w:marBottom w:val="0"/>
                      <w:divBdr>
                        <w:top w:val="none" w:sz="0" w:space="0" w:color="auto"/>
                        <w:left w:val="none" w:sz="0" w:space="0" w:color="auto"/>
                        <w:bottom w:val="none" w:sz="0" w:space="0" w:color="auto"/>
                        <w:right w:val="none" w:sz="0" w:space="0" w:color="auto"/>
                      </w:divBdr>
                    </w:div>
                  </w:divsChild>
                </w:div>
                <w:div w:id="1412119044">
                  <w:marLeft w:val="0"/>
                  <w:marRight w:val="0"/>
                  <w:marTop w:val="0"/>
                  <w:marBottom w:val="0"/>
                  <w:divBdr>
                    <w:top w:val="none" w:sz="0" w:space="0" w:color="auto"/>
                    <w:left w:val="none" w:sz="0" w:space="0" w:color="auto"/>
                    <w:bottom w:val="none" w:sz="0" w:space="0" w:color="auto"/>
                    <w:right w:val="none" w:sz="0" w:space="0" w:color="auto"/>
                  </w:divBdr>
                  <w:divsChild>
                    <w:div w:id="271523457">
                      <w:marLeft w:val="0"/>
                      <w:marRight w:val="0"/>
                      <w:marTop w:val="0"/>
                      <w:marBottom w:val="0"/>
                      <w:divBdr>
                        <w:top w:val="none" w:sz="0" w:space="0" w:color="auto"/>
                        <w:left w:val="none" w:sz="0" w:space="0" w:color="auto"/>
                        <w:bottom w:val="none" w:sz="0" w:space="0" w:color="auto"/>
                        <w:right w:val="none" w:sz="0" w:space="0" w:color="auto"/>
                      </w:divBdr>
                    </w:div>
                  </w:divsChild>
                </w:div>
                <w:div w:id="1225678648">
                  <w:marLeft w:val="0"/>
                  <w:marRight w:val="0"/>
                  <w:marTop w:val="0"/>
                  <w:marBottom w:val="0"/>
                  <w:divBdr>
                    <w:top w:val="none" w:sz="0" w:space="0" w:color="auto"/>
                    <w:left w:val="none" w:sz="0" w:space="0" w:color="auto"/>
                    <w:bottom w:val="none" w:sz="0" w:space="0" w:color="auto"/>
                    <w:right w:val="none" w:sz="0" w:space="0" w:color="auto"/>
                  </w:divBdr>
                  <w:divsChild>
                    <w:div w:id="1117018630">
                      <w:marLeft w:val="0"/>
                      <w:marRight w:val="0"/>
                      <w:marTop w:val="0"/>
                      <w:marBottom w:val="0"/>
                      <w:divBdr>
                        <w:top w:val="none" w:sz="0" w:space="0" w:color="auto"/>
                        <w:left w:val="none" w:sz="0" w:space="0" w:color="auto"/>
                        <w:bottom w:val="none" w:sz="0" w:space="0" w:color="auto"/>
                        <w:right w:val="none" w:sz="0" w:space="0" w:color="auto"/>
                      </w:divBdr>
                    </w:div>
                  </w:divsChild>
                </w:div>
                <w:div w:id="733311106">
                  <w:marLeft w:val="0"/>
                  <w:marRight w:val="0"/>
                  <w:marTop w:val="0"/>
                  <w:marBottom w:val="0"/>
                  <w:divBdr>
                    <w:top w:val="none" w:sz="0" w:space="0" w:color="auto"/>
                    <w:left w:val="none" w:sz="0" w:space="0" w:color="auto"/>
                    <w:bottom w:val="none" w:sz="0" w:space="0" w:color="auto"/>
                    <w:right w:val="none" w:sz="0" w:space="0" w:color="auto"/>
                  </w:divBdr>
                  <w:divsChild>
                    <w:div w:id="2115975476">
                      <w:marLeft w:val="0"/>
                      <w:marRight w:val="0"/>
                      <w:marTop w:val="0"/>
                      <w:marBottom w:val="0"/>
                      <w:divBdr>
                        <w:top w:val="none" w:sz="0" w:space="0" w:color="auto"/>
                        <w:left w:val="none" w:sz="0" w:space="0" w:color="auto"/>
                        <w:bottom w:val="none" w:sz="0" w:space="0" w:color="auto"/>
                        <w:right w:val="none" w:sz="0" w:space="0" w:color="auto"/>
                      </w:divBdr>
                    </w:div>
                  </w:divsChild>
                </w:div>
                <w:div w:id="668361846">
                  <w:marLeft w:val="0"/>
                  <w:marRight w:val="0"/>
                  <w:marTop w:val="0"/>
                  <w:marBottom w:val="0"/>
                  <w:divBdr>
                    <w:top w:val="none" w:sz="0" w:space="0" w:color="auto"/>
                    <w:left w:val="none" w:sz="0" w:space="0" w:color="auto"/>
                    <w:bottom w:val="none" w:sz="0" w:space="0" w:color="auto"/>
                    <w:right w:val="none" w:sz="0" w:space="0" w:color="auto"/>
                  </w:divBdr>
                  <w:divsChild>
                    <w:div w:id="1255939362">
                      <w:marLeft w:val="0"/>
                      <w:marRight w:val="0"/>
                      <w:marTop w:val="0"/>
                      <w:marBottom w:val="0"/>
                      <w:divBdr>
                        <w:top w:val="none" w:sz="0" w:space="0" w:color="auto"/>
                        <w:left w:val="none" w:sz="0" w:space="0" w:color="auto"/>
                        <w:bottom w:val="none" w:sz="0" w:space="0" w:color="auto"/>
                        <w:right w:val="none" w:sz="0" w:space="0" w:color="auto"/>
                      </w:divBdr>
                    </w:div>
                  </w:divsChild>
                </w:div>
                <w:div w:id="2048138218">
                  <w:marLeft w:val="0"/>
                  <w:marRight w:val="0"/>
                  <w:marTop w:val="0"/>
                  <w:marBottom w:val="0"/>
                  <w:divBdr>
                    <w:top w:val="none" w:sz="0" w:space="0" w:color="auto"/>
                    <w:left w:val="none" w:sz="0" w:space="0" w:color="auto"/>
                    <w:bottom w:val="none" w:sz="0" w:space="0" w:color="auto"/>
                    <w:right w:val="none" w:sz="0" w:space="0" w:color="auto"/>
                  </w:divBdr>
                  <w:divsChild>
                    <w:div w:id="1005942058">
                      <w:marLeft w:val="0"/>
                      <w:marRight w:val="0"/>
                      <w:marTop w:val="0"/>
                      <w:marBottom w:val="0"/>
                      <w:divBdr>
                        <w:top w:val="none" w:sz="0" w:space="0" w:color="auto"/>
                        <w:left w:val="none" w:sz="0" w:space="0" w:color="auto"/>
                        <w:bottom w:val="none" w:sz="0" w:space="0" w:color="auto"/>
                        <w:right w:val="none" w:sz="0" w:space="0" w:color="auto"/>
                      </w:divBdr>
                    </w:div>
                  </w:divsChild>
                </w:div>
                <w:div w:id="119962439">
                  <w:marLeft w:val="0"/>
                  <w:marRight w:val="0"/>
                  <w:marTop w:val="0"/>
                  <w:marBottom w:val="0"/>
                  <w:divBdr>
                    <w:top w:val="none" w:sz="0" w:space="0" w:color="auto"/>
                    <w:left w:val="none" w:sz="0" w:space="0" w:color="auto"/>
                    <w:bottom w:val="none" w:sz="0" w:space="0" w:color="auto"/>
                    <w:right w:val="none" w:sz="0" w:space="0" w:color="auto"/>
                  </w:divBdr>
                  <w:divsChild>
                    <w:div w:id="2025206117">
                      <w:marLeft w:val="0"/>
                      <w:marRight w:val="0"/>
                      <w:marTop w:val="0"/>
                      <w:marBottom w:val="0"/>
                      <w:divBdr>
                        <w:top w:val="none" w:sz="0" w:space="0" w:color="auto"/>
                        <w:left w:val="none" w:sz="0" w:space="0" w:color="auto"/>
                        <w:bottom w:val="none" w:sz="0" w:space="0" w:color="auto"/>
                        <w:right w:val="none" w:sz="0" w:space="0" w:color="auto"/>
                      </w:divBdr>
                    </w:div>
                  </w:divsChild>
                </w:div>
                <w:div w:id="700518830">
                  <w:marLeft w:val="0"/>
                  <w:marRight w:val="0"/>
                  <w:marTop w:val="0"/>
                  <w:marBottom w:val="0"/>
                  <w:divBdr>
                    <w:top w:val="none" w:sz="0" w:space="0" w:color="auto"/>
                    <w:left w:val="none" w:sz="0" w:space="0" w:color="auto"/>
                    <w:bottom w:val="none" w:sz="0" w:space="0" w:color="auto"/>
                    <w:right w:val="none" w:sz="0" w:space="0" w:color="auto"/>
                  </w:divBdr>
                  <w:divsChild>
                    <w:div w:id="297028841">
                      <w:marLeft w:val="0"/>
                      <w:marRight w:val="0"/>
                      <w:marTop w:val="0"/>
                      <w:marBottom w:val="0"/>
                      <w:divBdr>
                        <w:top w:val="none" w:sz="0" w:space="0" w:color="auto"/>
                        <w:left w:val="none" w:sz="0" w:space="0" w:color="auto"/>
                        <w:bottom w:val="none" w:sz="0" w:space="0" w:color="auto"/>
                        <w:right w:val="none" w:sz="0" w:space="0" w:color="auto"/>
                      </w:divBdr>
                    </w:div>
                  </w:divsChild>
                </w:div>
                <w:div w:id="1122772346">
                  <w:marLeft w:val="0"/>
                  <w:marRight w:val="0"/>
                  <w:marTop w:val="0"/>
                  <w:marBottom w:val="0"/>
                  <w:divBdr>
                    <w:top w:val="none" w:sz="0" w:space="0" w:color="auto"/>
                    <w:left w:val="none" w:sz="0" w:space="0" w:color="auto"/>
                    <w:bottom w:val="none" w:sz="0" w:space="0" w:color="auto"/>
                    <w:right w:val="none" w:sz="0" w:space="0" w:color="auto"/>
                  </w:divBdr>
                  <w:divsChild>
                    <w:div w:id="15772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4638">
          <w:marLeft w:val="0"/>
          <w:marRight w:val="0"/>
          <w:marTop w:val="0"/>
          <w:marBottom w:val="0"/>
          <w:divBdr>
            <w:top w:val="none" w:sz="0" w:space="0" w:color="auto"/>
            <w:left w:val="none" w:sz="0" w:space="0" w:color="auto"/>
            <w:bottom w:val="none" w:sz="0" w:space="0" w:color="auto"/>
            <w:right w:val="none" w:sz="0" w:space="0" w:color="auto"/>
          </w:divBdr>
        </w:div>
        <w:div w:id="564488241">
          <w:marLeft w:val="0"/>
          <w:marRight w:val="0"/>
          <w:marTop w:val="0"/>
          <w:marBottom w:val="0"/>
          <w:divBdr>
            <w:top w:val="none" w:sz="0" w:space="0" w:color="auto"/>
            <w:left w:val="none" w:sz="0" w:space="0" w:color="auto"/>
            <w:bottom w:val="none" w:sz="0" w:space="0" w:color="auto"/>
            <w:right w:val="none" w:sz="0" w:space="0" w:color="auto"/>
          </w:divBdr>
        </w:div>
        <w:div w:id="1415281662">
          <w:marLeft w:val="0"/>
          <w:marRight w:val="0"/>
          <w:marTop w:val="0"/>
          <w:marBottom w:val="0"/>
          <w:divBdr>
            <w:top w:val="none" w:sz="0" w:space="0" w:color="auto"/>
            <w:left w:val="none" w:sz="0" w:space="0" w:color="auto"/>
            <w:bottom w:val="none" w:sz="0" w:space="0" w:color="auto"/>
            <w:right w:val="none" w:sz="0" w:space="0" w:color="auto"/>
          </w:divBdr>
        </w:div>
        <w:div w:id="1505825883">
          <w:marLeft w:val="0"/>
          <w:marRight w:val="0"/>
          <w:marTop w:val="0"/>
          <w:marBottom w:val="0"/>
          <w:divBdr>
            <w:top w:val="none" w:sz="0" w:space="0" w:color="auto"/>
            <w:left w:val="none" w:sz="0" w:space="0" w:color="auto"/>
            <w:bottom w:val="none" w:sz="0" w:space="0" w:color="auto"/>
            <w:right w:val="none" w:sz="0" w:space="0" w:color="auto"/>
          </w:divBdr>
        </w:div>
        <w:div w:id="2073655640">
          <w:marLeft w:val="0"/>
          <w:marRight w:val="0"/>
          <w:marTop w:val="0"/>
          <w:marBottom w:val="0"/>
          <w:divBdr>
            <w:top w:val="none" w:sz="0" w:space="0" w:color="auto"/>
            <w:left w:val="none" w:sz="0" w:space="0" w:color="auto"/>
            <w:bottom w:val="none" w:sz="0" w:space="0" w:color="auto"/>
            <w:right w:val="none" w:sz="0" w:space="0" w:color="auto"/>
          </w:divBdr>
        </w:div>
        <w:div w:id="1566724347">
          <w:marLeft w:val="0"/>
          <w:marRight w:val="0"/>
          <w:marTop w:val="0"/>
          <w:marBottom w:val="0"/>
          <w:divBdr>
            <w:top w:val="none" w:sz="0" w:space="0" w:color="auto"/>
            <w:left w:val="none" w:sz="0" w:space="0" w:color="auto"/>
            <w:bottom w:val="none" w:sz="0" w:space="0" w:color="auto"/>
            <w:right w:val="none" w:sz="0" w:space="0" w:color="auto"/>
          </w:divBdr>
        </w:div>
        <w:div w:id="1242182294">
          <w:marLeft w:val="0"/>
          <w:marRight w:val="0"/>
          <w:marTop w:val="0"/>
          <w:marBottom w:val="0"/>
          <w:divBdr>
            <w:top w:val="none" w:sz="0" w:space="0" w:color="auto"/>
            <w:left w:val="none" w:sz="0" w:space="0" w:color="auto"/>
            <w:bottom w:val="none" w:sz="0" w:space="0" w:color="auto"/>
            <w:right w:val="none" w:sz="0" w:space="0" w:color="auto"/>
          </w:divBdr>
        </w:div>
        <w:div w:id="681854299">
          <w:marLeft w:val="0"/>
          <w:marRight w:val="0"/>
          <w:marTop w:val="0"/>
          <w:marBottom w:val="0"/>
          <w:divBdr>
            <w:top w:val="none" w:sz="0" w:space="0" w:color="auto"/>
            <w:left w:val="none" w:sz="0" w:space="0" w:color="auto"/>
            <w:bottom w:val="none" w:sz="0" w:space="0" w:color="auto"/>
            <w:right w:val="none" w:sz="0" w:space="0" w:color="auto"/>
          </w:divBdr>
        </w:div>
        <w:div w:id="1221557688">
          <w:marLeft w:val="0"/>
          <w:marRight w:val="0"/>
          <w:marTop w:val="0"/>
          <w:marBottom w:val="0"/>
          <w:divBdr>
            <w:top w:val="none" w:sz="0" w:space="0" w:color="auto"/>
            <w:left w:val="none" w:sz="0" w:space="0" w:color="auto"/>
            <w:bottom w:val="none" w:sz="0" w:space="0" w:color="auto"/>
            <w:right w:val="none" w:sz="0" w:space="0" w:color="auto"/>
          </w:divBdr>
        </w:div>
        <w:div w:id="617491732">
          <w:marLeft w:val="0"/>
          <w:marRight w:val="0"/>
          <w:marTop w:val="0"/>
          <w:marBottom w:val="0"/>
          <w:divBdr>
            <w:top w:val="none" w:sz="0" w:space="0" w:color="auto"/>
            <w:left w:val="none" w:sz="0" w:space="0" w:color="auto"/>
            <w:bottom w:val="none" w:sz="0" w:space="0" w:color="auto"/>
            <w:right w:val="none" w:sz="0" w:space="0" w:color="auto"/>
          </w:divBdr>
        </w:div>
        <w:div w:id="655839968">
          <w:marLeft w:val="0"/>
          <w:marRight w:val="0"/>
          <w:marTop w:val="0"/>
          <w:marBottom w:val="0"/>
          <w:divBdr>
            <w:top w:val="none" w:sz="0" w:space="0" w:color="auto"/>
            <w:left w:val="none" w:sz="0" w:space="0" w:color="auto"/>
            <w:bottom w:val="none" w:sz="0" w:space="0" w:color="auto"/>
            <w:right w:val="none" w:sz="0" w:space="0" w:color="auto"/>
          </w:divBdr>
          <w:divsChild>
            <w:div w:id="1815750933">
              <w:marLeft w:val="0"/>
              <w:marRight w:val="0"/>
              <w:marTop w:val="0"/>
              <w:marBottom w:val="0"/>
              <w:divBdr>
                <w:top w:val="none" w:sz="0" w:space="0" w:color="auto"/>
                <w:left w:val="none" w:sz="0" w:space="0" w:color="auto"/>
                <w:bottom w:val="none" w:sz="0" w:space="0" w:color="auto"/>
                <w:right w:val="none" w:sz="0" w:space="0" w:color="auto"/>
              </w:divBdr>
            </w:div>
            <w:div w:id="269508536">
              <w:marLeft w:val="0"/>
              <w:marRight w:val="0"/>
              <w:marTop w:val="0"/>
              <w:marBottom w:val="0"/>
              <w:divBdr>
                <w:top w:val="none" w:sz="0" w:space="0" w:color="auto"/>
                <w:left w:val="none" w:sz="0" w:space="0" w:color="auto"/>
                <w:bottom w:val="none" w:sz="0" w:space="0" w:color="auto"/>
                <w:right w:val="none" w:sz="0" w:space="0" w:color="auto"/>
              </w:divBdr>
            </w:div>
            <w:div w:id="725449782">
              <w:marLeft w:val="0"/>
              <w:marRight w:val="0"/>
              <w:marTop w:val="0"/>
              <w:marBottom w:val="0"/>
              <w:divBdr>
                <w:top w:val="none" w:sz="0" w:space="0" w:color="auto"/>
                <w:left w:val="none" w:sz="0" w:space="0" w:color="auto"/>
                <w:bottom w:val="none" w:sz="0" w:space="0" w:color="auto"/>
                <w:right w:val="none" w:sz="0" w:space="0" w:color="auto"/>
              </w:divBdr>
            </w:div>
            <w:div w:id="1489252270">
              <w:marLeft w:val="0"/>
              <w:marRight w:val="0"/>
              <w:marTop w:val="0"/>
              <w:marBottom w:val="0"/>
              <w:divBdr>
                <w:top w:val="none" w:sz="0" w:space="0" w:color="auto"/>
                <w:left w:val="none" w:sz="0" w:space="0" w:color="auto"/>
                <w:bottom w:val="none" w:sz="0" w:space="0" w:color="auto"/>
                <w:right w:val="none" w:sz="0" w:space="0" w:color="auto"/>
              </w:divBdr>
            </w:div>
            <w:div w:id="1102067543">
              <w:marLeft w:val="0"/>
              <w:marRight w:val="0"/>
              <w:marTop w:val="0"/>
              <w:marBottom w:val="0"/>
              <w:divBdr>
                <w:top w:val="none" w:sz="0" w:space="0" w:color="auto"/>
                <w:left w:val="none" w:sz="0" w:space="0" w:color="auto"/>
                <w:bottom w:val="none" w:sz="0" w:space="0" w:color="auto"/>
                <w:right w:val="none" w:sz="0" w:space="0" w:color="auto"/>
              </w:divBdr>
            </w:div>
          </w:divsChild>
        </w:div>
        <w:div w:id="1362394711">
          <w:marLeft w:val="0"/>
          <w:marRight w:val="0"/>
          <w:marTop w:val="0"/>
          <w:marBottom w:val="0"/>
          <w:divBdr>
            <w:top w:val="none" w:sz="0" w:space="0" w:color="auto"/>
            <w:left w:val="none" w:sz="0" w:space="0" w:color="auto"/>
            <w:bottom w:val="none" w:sz="0" w:space="0" w:color="auto"/>
            <w:right w:val="none" w:sz="0" w:space="0" w:color="auto"/>
          </w:divBdr>
          <w:divsChild>
            <w:div w:id="1811677255">
              <w:marLeft w:val="0"/>
              <w:marRight w:val="0"/>
              <w:marTop w:val="0"/>
              <w:marBottom w:val="0"/>
              <w:divBdr>
                <w:top w:val="none" w:sz="0" w:space="0" w:color="auto"/>
                <w:left w:val="none" w:sz="0" w:space="0" w:color="auto"/>
                <w:bottom w:val="none" w:sz="0" w:space="0" w:color="auto"/>
                <w:right w:val="none" w:sz="0" w:space="0" w:color="auto"/>
              </w:divBdr>
            </w:div>
            <w:div w:id="940647123">
              <w:marLeft w:val="0"/>
              <w:marRight w:val="0"/>
              <w:marTop w:val="0"/>
              <w:marBottom w:val="0"/>
              <w:divBdr>
                <w:top w:val="none" w:sz="0" w:space="0" w:color="auto"/>
                <w:left w:val="none" w:sz="0" w:space="0" w:color="auto"/>
                <w:bottom w:val="none" w:sz="0" w:space="0" w:color="auto"/>
                <w:right w:val="none" w:sz="0" w:space="0" w:color="auto"/>
              </w:divBdr>
            </w:div>
            <w:div w:id="242495821">
              <w:marLeft w:val="0"/>
              <w:marRight w:val="0"/>
              <w:marTop w:val="0"/>
              <w:marBottom w:val="0"/>
              <w:divBdr>
                <w:top w:val="none" w:sz="0" w:space="0" w:color="auto"/>
                <w:left w:val="none" w:sz="0" w:space="0" w:color="auto"/>
                <w:bottom w:val="none" w:sz="0" w:space="0" w:color="auto"/>
                <w:right w:val="none" w:sz="0" w:space="0" w:color="auto"/>
              </w:divBdr>
            </w:div>
            <w:div w:id="1910339372">
              <w:marLeft w:val="0"/>
              <w:marRight w:val="0"/>
              <w:marTop w:val="0"/>
              <w:marBottom w:val="0"/>
              <w:divBdr>
                <w:top w:val="none" w:sz="0" w:space="0" w:color="auto"/>
                <w:left w:val="none" w:sz="0" w:space="0" w:color="auto"/>
                <w:bottom w:val="none" w:sz="0" w:space="0" w:color="auto"/>
                <w:right w:val="none" w:sz="0" w:space="0" w:color="auto"/>
              </w:divBdr>
            </w:div>
            <w:div w:id="1774014001">
              <w:marLeft w:val="0"/>
              <w:marRight w:val="0"/>
              <w:marTop w:val="0"/>
              <w:marBottom w:val="0"/>
              <w:divBdr>
                <w:top w:val="none" w:sz="0" w:space="0" w:color="auto"/>
                <w:left w:val="none" w:sz="0" w:space="0" w:color="auto"/>
                <w:bottom w:val="none" w:sz="0" w:space="0" w:color="auto"/>
                <w:right w:val="none" w:sz="0" w:space="0" w:color="auto"/>
              </w:divBdr>
            </w:div>
          </w:divsChild>
        </w:div>
        <w:div w:id="1895046492">
          <w:marLeft w:val="0"/>
          <w:marRight w:val="0"/>
          <w:marTop w:val="0"/>
          <w:marBottom w:val="0"/>
          <w:divBdr>
            <w:top w:val="none" w:sz="0" w:space="0" w:color="auto"/>
            <w:left w:val="none" w:sz="0" w:space="0" w:color="auto"/>
            <w:bottom w:val="none" w:sz="0" w:space="0" w:color="auto"/>
            <w:right w:val="none" w:sz="0" w:space="0" w:color="auto"/>
          </w:divBdr>
          <w:divsChild>
            <w:div w:id="1938832028">
              <w:marLeft w:val="0"/>
              <w:marRight w:val="0"/>
              <w:marTop w:val="0"/>
              <w:marBottom w:val="0"/>
              <w:divBdr>
                <w:top w:val="none" w:sz="0" w:space="0" w:color="auto"/>
                <w:left w:val="none" w:sz="0" w:space="0" w:color="auto"/>
                <w:bottom w:val="none" w:sz="0" w:space="0" w:color="auto"/>
                <w:right w:val="none" w:sz="0" w:space="0" w:color="auto"/>
              </w:divBdr>
            </w:div>
            <w:div w:id="84419668">
              <w:marLeft w:val="0"/>
              <w:marRight w:val="0"/>
              <w:marTop w:val="0"/>
              <w:marBottom w:val="0"/>
              <w:divBdr>
                <w:top w:val="none" w:sz="0" w:space="0" w:color="auto"/>
                <w:left w:val="none" w:sz="0" w:space="0" w:color="auto"/>
                <w:bottom w:val="none" w:sz="0" w:space="0" w:color="auto"/>
                <w:right w:val="none" w:sz="0" w:space="0" w:color="auto"/>
              </w:divBdr>
            </w:div>
            <w:div w:id="1302732730">
              <w:marLeft w:val="0"/>
              <w:marRight w:val="0"/>
              <w:marTop w:val="0"/>
              <w:marBottom w:val="0"/>
              <w:divBdr>
                <w:top w:val="none" w:sz="0" w:space="0" w:color="auto"/>
                <w:left w:val="none" w:sz="0" w:space="0" w:color="auto"/>
                <w:bottom w:val="none" w:sz="0" w:space="0" w:color="auto"/>
                <w:right w:val="none" w:sz="0" w:space="0" w:color="auto"/>
              </w:divBdr>
            </w:div>
            <w:div w:id="902327270">
              <w:marLeft w:val="0"/>
              <w:marRight w:val="0"/>
              <w:marTop w:val="0"/>
              <w:marBottom w:val="0"/>
              <w:divBdr>
                <w:top w:val="none" w:sz="0" w:space="0" w:color="auto"/>
                <w:left w:val="none" w:sz="0" w:space="0" w:color="auto"/>
                <w:bottom w:val="none" w:sz="0" w:space="0" w:color="auto"/>
                <w:right w:val="none" w:sz="0" w:space="0" w:color="auto"/>
              </w:divBdr>
            </w:div>
            <w:div w:id="1994874746">
              <w:marLeft w:val="0"/>
              <w:marRight w:val="0"/>
              <w:marTop w:val="0"/>
              <w:marBottom w:val="0"/>
              <w:divBdr>
                <w:top w:val="none" w:sz="0" w:space="0" w:color="auto"/>
                <w:left w:val="none" w:sz="0" w:space="0" w:color="auto"/>
                <w:bottom w:val="none" w:sz="0" w:space="0" w:color="auto"/>
                <w:right w:val="none" w:sz="0" w:space="0" w:color="auto"/>
              </w:divBdr>
            </w:div>
          </w:divsChild>
        </w:div>
        <w:div w:id="1796100619">
          <w:marLeft w:val="0"/>
          <w:marRight w:val="0"/>
          <w:marTop w:val="0"/>
          <w:marBottom w:val="0"/>
          <w:divBdr>
            <w:top w:val="none" w:sz="0" w:space="0" w:color="auto"/>
            <w:left w:val="none" w:sz="0" w:space="0" w:color="auto"/>
            <w:bottom w:val="none" w:sz="0" w:space="0" w:color="auto"/>
            <w:right w:val="none" w:sz="0" w:space="0" w:color="auto"/>
          </w:divBdr>
        </w:div>
        <w:div w:id="2122802161">
          <w:marLeft w:val="0"/>
          <w:marRight w:val="0"/>
          <w:marTop w:val="0"/>
          <w:marBottom w:val="0"/>
          <w:divBdr>
            <w:top w:val="none" w:sz="0" w:space="0" w:color="auto"/>
            <w:left w:val="none" w:sz="0" w:space="0" w:color="auto"/>
            <w:bottom w:val="none" w:sz="0" w:space="0" w:color="auto"/>
            <w:right w:val="none" w:sz="0" w:space="0" w:color="auto"/>
          </w:divBdr>
        </w:div>
        <w:div w:id="924338291">
          <w:marLeft w:val="0"/>
          <w:marRight w:val="0"/>
          <w:marTop w:val="0"/>
          <w:marBottom w:val="0"/>
          <w:divBdr>
            <w:top w:val="none" w:sz="0" w:space="0" w:color="auto"/>
            <w:left w:val="none" w:sz="0" w:space="0" w:color="auto"/>
            <w:bottom w:val="none" w:sz="0" w:space="0" w:color="auto"/>
            <w:right w:val="none" w:sz="0" w:space="0" w:color="auto"/>
          </w:divBdr>
        </w:div>
        <w:div w:id="301152615">
          <w:marLeft w:val="0"/>
          <w:marRight w:val="0"/>
          <w:marTop w:val="0"/>
          <w:marBottom w:val="0"/>
          <w:divBdr>
            <w:top w:val="none" w:sz="0" w:space="0" w:color="auto"/>
            <w:left w:val="none" w:sz="0" w:space="0" w:color="auto"/>
            <w:bottom w:val="none" w:sz="0" w:space="0" w:color="auto"/>
            <w:right w:val="none" w:sz="0" w:space="0" w:color="auto"/>
          </w:divBdr>
        </w:div>
        <w:div w:id="934482364">
          <w:marLeft w:val="0"/>
          <w:marRight w:val="0"/>
          <w:marTop w:val="0"/>
          <w:marBottom w:val="0"/>
          <w:divBdr>
            <w:top w:val="none" w:sz="0" w:space="0" w:color="auto"/>
            <w:left w:val="none" w:sz="0" w:space="0" w:color="auto"/>
            <w:bottom w:val="none" w:sz="0" w:space="0" w:color="auto"/>
            <w:right w:val="none" w:sz="0" w:space="0" w:color="auto"/>
          </w:divBdr>
        </w:div>
        <w:div w:id="1815756674">
          <w:marLeft w:val="0"/>
          <w:marRight w:val="0"/>
          <w:marTop w:val="0"/>
          <w:marBottom w:val="0"/>
          <w:divBdr>
            <w:top w:val="none" w:sz="0" w:space="0" w:color="auto"/>
            <w:left w:val="none" w:sz="0" w:space="0" w:color="auto"/>
            <w:bottom w:val="none" w:sz="0" w:space="0" w:color="auto"/>
            <w:right w:val="none" w:sz="0" w:space="0" w:color="auto"/>
          </w:divBdr>
        </w:div>
        <w:div w:id="25720170">
          <w:marLeft w:val="0"/>
          <w:marRight w:val="0"/>
          <w:marTop w:val="0"/>
          <w:marBottom w:val="0"/>
          <w:divBdr>
            <w:top w:val="none" w:sz="0" w:space="0" w:color="auto"/>
            <w:left w:val="none" w:sz="0" w:space="0" w:color="auto"/>
            <w:bottom w:val="none" w:sz="0" w:space="0" w:color="auto"/>
            <w:right w:val="none" w:sz="0" w:space="0" w:color="auto"/>
          </w:divBdr>
        </w:div>
        <w:div w:id="507982526">
          <w:marLeft w:val="0"/>
          <w:marRight w:val="0"/>
          <w:marTop w:val="0"/>
          <w:marBottom w:val="0"/>
          <w:divBdr>
            <w:top w:val="none" w:sz="0" w:space="0" w:color="auto"/>
            <w:left w:val="none" w:sz="0" w:space="0" w:color="auto"/>
            <w:bottom w:val="none" w:sz="0" w:space="0" w:color="auto"/>
            <w:right w:val="none" w:sz="0" w:space="0" w:color="auto"/>
          </w:divBdr>
        </w:div>
        <w:div w:id="1170751127">
          <w:marLeft w:val="0"/>
          <w:marRight w:val="0"/>
          <w:marTop w:val="0"/>
          <w:marBottom w:val="0"/>
          <w:divBdr>
            <w:top w:val="none" w:sz="0" w:space="0" w:color="auto"/>
            <w:left w:val="none" w:sz="0" w:space="0" w:color="auto"/>
            <w:bottom w:val="none" w:sz="0" w:space="0" w:color="auto"/>
            <w:right w:val="none" w:sz="0" w:space="0" w:color="auto"/>
          </w:divBdr>
        </w:div>
        <w:div w:id="1224487109">
          <w:marLeft w:val="0"/>
          <w:marRight w:val="0"/>
          <w:marTop w:val="0"/>
          <w:marBottom w:val="0"/>
          <w:divBdr>
            <w:top w:val="none" w:sz="0" w:space="0" w:color="auto"/>
            <w:left w:val="none" w:sz="0" w:space="0" w:color="auto"/>
            <w:bottom w:val="none" w:sz="0" w:space="0" w:color="auto"/>
            <w:right w:val="none" w:sz="0" w:space="0" w:color="auto"/>
          </w:divBdr>
        </w:div>
        <w:div w:id="1566599405">
          <w:marLeft w:val="0"/>
          <w:marRight w:val="0"/>
          <w:marTop w:val="0"/>
          <w:marBottom w:val="0"/>
          <w:divBdr>
            <w:top w:val="none" w:sz="0" w:space="0" w:color="auto"/>
            <w:left w:val="none" w:sz="0" w:space="0" w:color="auto"/>
            <w:bottom w:val="none" w:sz="0" w:space="0" w:color="auto"/>
            <w:right w:val="none" w:sz="0" w:space="0" w:color="auto"/>
          </w:divBdr>
          <w:divsChild>
            <w:div w:id="1149519680">
              <w:marLeft w:val="0"/>
              <w:marRight w:val="0"/>
              <w:marTop w:val="0"/>
              <w:marBottom w:val="0"/>
              <w:divBdr>
                <w:top w:val="none" w:sz="0" w:space="0" w:color="auto"/>
                <w:left w:val="none" w:sz="0" w:space="0" w:color="auto"/>
                <w:bottom w:val="none" w:sz="0" w:space="0" w:color="auto"/>
                <w:right w:val="none" w:sz="0" w:space="0" w:color="auto"/>
              </w:divBdr>
            </w:div>
            <w:div w:id="1234393295">
              <w:marLeft w:val="0"/>
              <w:marRight w:val="0"/>
              <w:marTop w:val="0"/>
              <w:marBottom w:val="0"/>
              <w:divBdr>
                <w:top w:val="none" w:sz="0" w:space="0" w:color="auto"/>
                <w:left w:val="none" w:sz="0" w:space="0" w:color="auto"/>
                <w:bottom w:val="none" w:sz="0" w:space="0" w:color="auto"/>
                <w:right w:val="none" w:sz="0" w:space="0" w:color="auto"/>
              </w:divBdr>
            </w:div>
            <w:div w:id="89860733">
              <w:marLeft w:val="0"/>
              <w:marRight w:val="0"/>
              <w:marTop w:val="0"/>
              <w:marBottom w:val="0"/>
              <w:divBdr>
                <w:top w:val="none" w:sz="0" w:space="0" w:color="auto"/>
                <w:left w:val="none" w:sz="0" w:space="0" w:color="auto"/>
                <w:bottom w:val="none" w:sz="0" w:space="0" w:color="auto"/>
                <w:right w:val="none" w:sz="0" w:space="0" w:color="auto"/>
              </w:divBdr>
            </w:div>
            <w:div w:id="310796122">
              <w:marLeft w:val="0"/>
              <w:marRight w:val="0"/>
              <w:marTop w:val="0"/>
              <w:marBottom w:val="0"/>
              <w:divBdr>
                <w:top w:val="none" w:sz="0" w:space="0" w:color="auto"/>
                <w:left w:val="none" w:sz="0" w:space="0" w:color="auto"/>
                <w:bottom w:val="none" w:sz="0" w:space="0" w:color="auto"/>
                <w:right w:val="none" w:sz="0" w:space="0" w:color="auto"/>
              </w:divBdr>
            </w:div>
            <w:div w:id="375740525">
              <w:marLeft w:val="0"/>
              <w:marRight w:val="0"/>
              <w:marTop w:val="0"/>
              <w:marBottom w:val="0"/>
              <w:divBdr>
                <w:top w:val="none" w:sz="0" w:space="0" w:color="auto"/>
                <w:left w:val="none" w:sz="0" w:space="0" w:color="auto"/>
                <w:bottom w:val="none" w:sz="0" w:space="0" w:color="auto"/>
                <w:right w:val="none" w:sz="0" w:space="0" w:color="auto"/>
              </w:divBdr>
            </w:div>
          </w:divsChild>
        </w:div>
        <w:div w:id="21059387">
          <w:marLeft w:val="0"/>
          <w:marRight w:val="0"/>
          <w:marTop w:val="0"/>
          <w:marBottom w:val="0"/>
          <w:divBdr>
            <w:top w:val="none" w:sz="0" w:space="0" w:color="auto"/>
            <w:left w:val="none" w:sz="0" w:space="0" w:color="auto"/>
            <w:bottom w:val="none" w:sz="0" w:space="0" w:color="auto"/>
            <w:right w:val="none" w:sz="0" w:space="0" w:color="auto"/>
          </w:divBdr>
        </w:div>
        <w:div w:id="484278253">
          <w:marLeft w:val="0"/>
          <w:marRight w:val="0"/>
          <w:marTop w:val="0"/>
          <w:marBottom w:val="0"/>
          <w:divBdr>
            <w:top w:val="none" w:sz="0" w:space="0" w:color="auto"/>
            <w:left w:val="none" w:sz="0" w:space="0" w:color="auto"/>
            <w:bottom w:val="none" w:sz="0" w:space="0" w:color="auto"/>
            <w:right w:val="none" w:sz="0" w:space="0" w:color="auto"/>
          </w:divBdr>
        </w:div>
        <w:div w:id="1169448480">
          <w:marLeft w:val="0"/>
          <w:marRight w:val="0"/>
          <w:marTop w:val="0"/>
          <w:marBottom w:val="0"/>
          <w:divBdr>
            <w:top w:val="none" w:sz="0" w:space="0" w:color="auto"/>
            <w:left w:val="none" w:sz="0" w:space="0" w:color="auto"/>
            <w:bottom w:val="none" w:sz="0" w:space="0" w:color="auto"/>
            <w:right w:val="none" w:sz="0" w:space="0" w:color="auto"/>
          </w:divBdr>
        </w:div>
        <w:div w:id="474683182">
          <w:marLeft w:val="0"/>
          <w:marRight w:val="0"/>
          <w:marTop w:val="0"/>
          <w:marBottom w:val="0"/>
          <w:divBdr>
            <w:top w:val="none" w:sz="0" w:space="0" w:color="auto"/>
            <w:left w:val="none" w:sz="0" w:space="0" w:color="auto"/>
            <w:bottom w:val="none" w:sz="0" w:space="0" w:color="auto"/>
            <w:right w:val="none" w:sz="0" w:space="0" w:color="auto"/>
          </w:divBdr>
        </w:div>
        <w:div w:id="1110206175">
          <w:marLeft w:val="0"/>
          <w:marRight w:val="0"/>
          <w:marTop w:val="0"/>
          <w:marBottom w:val="0"/>
          <w:divBdr>
            <w:top w:val="none" w:sz="0" w:space="0" w:color="auto"/>
            <w:left w:val="none" w:sz="0" w:space="0" w:color="auto"/>
            <w:bottom w:val="none" w:sz="0" w:space="0" w:color="auto"/>
            <w:right w:val="none" w:sz="0" w:space="0" w:color="auto"/>
          </w:divBdr>
        </w:div>
        <w:div w:id="353501450">
          <w:marLeft w:val="0"/>
          <w:marRight w:val="0"/>
          <w:marTop w:val="0"/>
          <w:marBottom w:val="0"/>
          <w:divBdr>
            <w:top w:val="none" w:sz="0" w:space="0" w:color="auto"/>
            <w:left w:val="none" w:sz="0" w:space="0" w:color="auto"/>
            <w:bottom w:val="none" w:sz="0" w:space="0" w:color="auto"/>
            <w:right w:val="none" w:sz="0" w:space="0" w:color="auto"/>
          </w:divBdr>
        </w:div>
        <w:div w:id="1429424233">
          <w:marLeft w:val="0"/>
          <w:marRight w:val="0"/>
          <w:marTop w:val="0"/>
          <w:marBottom w:val="0"/>
          <w:divBdr>
            <w:top w:val="none" w:sz="0" w:space="0" w:color="auto"/>
            <w:left w:val="none" w:sz="0" w:space="0" w:color="auto"/>
            <w:bottom w:val="none" w:sz="0" w:space="0" w:color="auto"/>
            <w:right w:val="none" w:sz="0" w:space="0" w:color="auto"/>
          </w:divBdr>
        </w:div>
        <w:div w:id="168256587">
          <w:marLeft w:val="0"/>
          <w:marRight w:val="0"/>
          <w:marTop w:val="0"/>
          <w:marBottom w:val="0"/>
          <w:divBdr>
            <w:top w:val="none" w:sz="0" w:space="0" w:color="auto"/>
            <w:left w:val="none" w:sz="0" w:space="0" w:color="auto"/>
            <w:bottom w:val="none" w:sz="0" w:space="0" w:color="auto"/>
            <w:right w:val="none" w:sz="0" w:space="0" w:color="auto"/>
          </w:divBdr>
        </w:div>
        <w:div w:id="888996510">
          <w:marLeft w:val="0"/>
          <w:marRight w:val="0"/>
          <w:marTop w:val="0"/>
          <w:marBottom w:val="0"/>
          <w:divBdr>
            <w:top w:val="none" w:sz="0" w:space="0" w:color="auto"/>
            <w:left w:val="none" w:sz="0" w:space="0" w:color="auto"/>
            <w:bottom w:val="none" w:sz="0" w:space="0" w:color="auto"/>
            <w:right w:val="none" w:sz="0" w:space="0" w:color="auto"/>
          </w:divBdr>
        </w:div>
        <w:div w:id="2104186091">
          <w:marLeft w:val="0"/>
          <w:marRight w:val="0"/>
          <w:marTop w:val="0"/>
          <w:marBottom w:val="0"/>
          <w:divBdr>
            <w:top w:val="none" w:sz="0" w:space="0" w:color="auto"/>
            <w:left w:val="none" w:sz="0" w:space="0" w:color="auto"/>
            <w:bottom w:val="none" w:sz="0" w:space="0" w:color="auto"/>
            <w:right w:val="none" w:sz="0" w:space="0" w:color="auto"/>
          </w:divBdr>
        </w:div>
        <w:div w:id="1421368195">
          <w:marLeft w:val="0"/>
          <w:marRight w:val="0"/>
          <w:marTop w:val="0"/>
          <w:marBottom w:val="0"/>
          <w:divBdr>
            <w:top w:val="none" w:sz="0" w:space="0" w:color="auto"/>
            <w:left w:val="none" w:sz="0" w:space="0" w:color="auto"/>
            <w:bottom w:val="none" w:sz="0" w:space="0" w:color="auto"/>
            <w:right w:val="none" w:sz="0" w:space="0" w:color="auto"/>
          </w:divBdr>
        </w:div>
        <w:div w:id="1284729898">
          <w:marLeft w:val="0"/>
          <w:marRight w:val="0"/>
          <w:marTop w:val="0"/>
          <w:marBottom w:val="0"/>
          <w:divBdr>
            <w:top w:val="none" w:sz="0" w:space="0" w:color="auto"/>
            <w:left w:val="none" w:sz="0" w:space="0" w:color="auto"/>
            <w:bottom w:val="none" w:sz="0" w:space="0" w:color="auto"/>
            <w:right w:val="none" w:sz="0" w:space="0" w:color="auto"/>
          </w:divBdr>
        </w:div>
        <w:div w:id="925267456">
          <w:marLeft w:val="0"/>
          <w:marRight w:val="0"/>
          <w:marTop w:val="0"/>
          <w:marBottom w:val="0"/>
          <w:divBdr>
            <w:top w:val="none" w:sz="0" w:space="0" w:color="auto"/>
            <w:left w:val="none" w:sz="0" w:space="0" w:color="auto"/>
            <w:bottom w:val="none" w:sz="0" w:space="0" w:color="auto"/>
            <w:right w:val="none" w:sz="0" w:space="0" w:color="auto"/>
          </w:divBdr>
        </w:div>
        <w:div w:id="270892008">
          <w:marLeft w:val="0"/>
          <w:marRight w:val="0"/>
          <w:marTop w:val="0"/>
          <w:marBottom w:val="0"/>
          <w:divBdr>
            <w:top w:val="none" w:sz="0" w:space="0" w:color="auto"/>
            <w:left w:val="none" w:sz="0" w:space="0" w:color="auto"/>
            <w:bottom w:val="none" w:sz="0" w:space="0" w:color="auto"/>
            <w:right w:val="none" w:sz="0" w:space="0" w:color="auto"/>
          </w:divBdr>
        </w:div>
        <w:div w:id="665132173">
          <w:marLeft w:val="0"/>
          <w:marRight w:val="0"/>
          <w:marTop w:val="0"/>
          <w:marBottom w:val="0"/>
          <w:divBdr>
            <w:top w:val="none" w:sz="0" w:space="0" w:color="auto"/>
            <w:left w:val="none" w:sz="0" w:space="0" w:color="auto"/>
            <w:bottom w:val="none" w:sz="0" w:space="0" w:color="auto"/>
            <w:right w:val="none" w:sz="0" w:space="0" w:color="auto"/>
          </w:divBdr>
        </w:div>
        <w:div w:id="1751921423">
          <w:marLeft w:val="0"/>
          <w:marRight w:val="0"/>
          <w:marTop w:val="0"/>
          <w:marBottom w:val="0"/>
          <w:divBdr>
            <w:top w:val="none" w:sz="0" w:space="0" w:color="auto"/>
            <w:left w:val="none" w:sz="0" w:space="0" w:color="auto"/>
            <w:bottom w:val="none" w:sz="0" w:space="0" w:color="auto"/>
            <w:right w:val="none" w:sz="0" w:space="0" w:color="auto"/>
          </w:divBdr>
        </w:div>
        <w:div w:id="1748721480">
          <w:marLeft w:val="0"/>
          <w:marRight w:val="0"/>
          <w:marTop w:val="0"/>
          <w:marBottom w:val="0"/>
          <w:divBdr>
            <w:top w:val="none" w:sz="0" w:space="0" w:color="auto"/>
            <w:left w:val="none" w:sz="0" w:space="0" w:color="auto"/>
            <w:bottom w:val="none" w:sz="0" w:space="0" w:color="auto"/>
            <w:right w:val="none" w:sz="0" w:space="0" w:color="auto"/>
          </w:divBdr>
        </w:div>
        <w:div w:id="2032951440">
          <w:marLeft w:val="0"/>
          <w:marRight w:val="0"/>
          <w:marTop w:val="0"/>
          <w:marBottom w:val="0"/>
          <w:divBdr>
            <w:top w:val="none" w:sz="0" w:space="0" w:color="auto"/>
            <w:left w:val="none" w:sz="0" w:space="0" w:color="auto"/>
            <w:bottom w:val="none" w:sz="0" w:space="0" w:color="auto"/>
            <w:right w:val="none" w:sz="0" w:space="0" w:color="auto"/>
          </w:divBdr>
        </w:div>
        <w:div w:id="384526634">
          <w:marLeft w:val="0"/>
          <w:marRight w:val="0"/>
          <w:marTop w:val="0"/>
          <w:marBottom w:val="0"/>
          <w:divBdr>
            <w:top w:val="none" w:sz="0" w:space="0" w:color="auto"/>
            <w:left w:val="none" w:sz="0" w:space="0" w:color="auto"/>
            <w:bottom w:val="none" w:sz="0" w:space="0" w:color="auto"/>
            <w:right w:val="none" w:sz="0" w:space="0" w:color="auto"/>
          </w:divBdr>
        </w:div>
        <w:div w:id="302194954">
          <w:marLeft w:val="0"/>
          <w:marRight w:val="0"/>
          <w:marTop w:val="0"/>
          <w:marBottom w:val="0"/>
          <w:divBdr>
            <w:top w:val="none" w:sz="0" w:space="0" w:color="auto"/>
            <w:left w:val="none" w:sz="0" w:space="0" w:color="auto"/>
            <w:bottom w:val="none" w:sz="0" w:space="0" w:color="auto"/>
            <w:right w:val="none" w:sz="0" w:space="0" w:color="auto"/>
          </w:divBdr>
        </w:div>
        <w:div w:id="335890560">
          <w:marLeft w:val="0"/>
          <w:marRight w:val="0"/>
          <w:marTop w:val="0"/>
          <w:marBottom w:val="0"/>
          <w:divBdr>
            <w:top w:val="none" w:sz="0" w:space="0" w:color="auto"/>
            <w:left w:val="none" w:sz="0" w:space="0" w:color="auto"/>
            <w:bottom w:val="none" w:sz="0" w:space="0" w:color="auto"/>
            <w:right w:val="none" w:sz="0" w:space="0" w:color="auto"/>
          </w:divBdr>
        </w:div>
        <w:div w:id="1887840177">
          <w:marLeft w:val="0"/>
          <w:marRight w:val="0"/>
          <w:marTop w:val="0"/>
          <w:marBottom w:val="0"/>
          <w:divBdr>
            <w:top w:val="none" w:sz="0" w:space="0" w:color="auto"/>
            <w:left w:val="none" w:sz="0" w:space="0" w:color="auto"/>
            <w:bottom w:val="none" w:sz="0" w:space="0" w:color="auto"/>
            <w:right w:val="none" w:sz="0" w:space="0" w:color="auto"/>
          </w:divBdr>
        </w:div>
        <w:div w:id="838234406">
          <w:marLeft w:val="0"/>
          <w:marRight w:val="0"/>
          <w:marTop w:val="0"/>
          <w:marBottom w:val="0"/>
          <w:divBdr>
            <w:top w:val="none" w:sz="0" w:space="0" w:color="auto"/>
            <w:left w:val="none" w:sz="0" w:space="0" w:color="auto"/>
            <w:bottom w:val="none" w:sz="0" w:space="0" w:color="auto"/>
            <w:right w:val="none" w:sz="0" w:space="0" w:color="auto"/>
          </w:divBdr>
        </w:div>
        <w:div w:id="1488013867">
          <w:marLeft w:val="0"/>
          <w:marRight w:val="0"/>
          <w:marTop w:val="0"/>
          <w:marBottom w:val="0"/>
          <w:divBdr>
            <w:top w:val="none" w:sz="0" w:space="0" w:color="auto"/>
            <w:left w:val="none" w:sz="0" w:space="0" w:color="auto"/>
            <w:bottom w:val="none" w:sz="0" w:space="0" w:color="auto"/>
            <w:right w:val="none" w:sz="0" w:space="0" w:color="auto"/>
          </w:divBdr>
        </w:div>
        <w:div w:id="1865364887">
          <w:marLeft w:val="0"/>
          <w:marRight w:val="0"/>
          <w:marTop w:val="0"/>
          <w:marBottom w:val="0"/>
          <w:divBdr>
            <w:top w:val="none" w:sz="0" w:space="0" w:color="auto"/>
            <w:left w:val="none" w:sz="0" w:space="0" w:color="auto"/>
            <w:bottom w:val="none" w:sz="0" w:space="0" w:color="auto"/>
            <w:right w:val="none" w:sz="0" w:space="0" w:color="auto"/>
          </w:divBdr>
        </w:div>
        <w:div w:id="52429697">
          <w:marLeft w:val="0"/>
          <w:marRight w:val="0"/>
          <w:marTop w:val="0"/>
          <w:marBottom w:val="0"/>
          <w:divBdr>
            <w:top w:val="none" w:sz="0" w:space="0" w:color="auto"/>
            <w:left w:val="none" w:sz="0" w:space="0" w:color="auto"/>
            <w:bottom w:val="none" w:sz="0" w:space="0" w:color="auto"/>
            <w:right w:val="none" w:sz="0" w:space="0" w:color="auto"/>
          </w:divBdr>
        </w:div>
      </w:divsChild>
    </w:div>
    <w:div w:id="1995522136">
      <w:bodyDiv w:val="1"/>
      <w:marLeft w:val="0"/>
      <w:marRight w:val="0"/>
      <w:marTop w:val="0"/>
      <w:marBottom w:val="0"/>
      <w:divBdr>
        <w:top w:val="none" w:sz="0" w:space="0" w:color="auto"/>
        <w:left w:val="none" w:sz="0" w:space="0" w:color="auto"/>
        <w:bottom w:val="none" w:sz="0" w:space="0" w:color="auto"/>
        <w:right w:val="none" w:sz="0" w:space="0" w:color="auto"/>
      </w:divBdr>
      <w:divsChild>
        <w:div w:id="1311054926">
          <w:marLeft w:val="0"/>
          <w:marRight w:val="0"/>
          <w:marTop w:val="0"/>
          <w:marBottom w:val="0"/>
          <w:divBdr>
            <w:top w:val="none" w:sz="0" w:space="0" w:color="auto"/>
            <w:left w:val="none" w:sz="0" w:space="0" w:color="auto"/>
            <w:bottom w:val="none" w:sz="0" w:space="0" w:color="auto"/>
            <w:right w:val="none" w:sz="0" w:space="0" w:color="auto"/>
          </w:divBdr>
        </w:div>
        <w:div w:id="1642005574">
          <w:marLeft w:val="0"/>
          <w:marRight w:val="0"/>
          <w:marTop w:val="0"/>
          <w:marBottom w:val="0"/>
          <w:divBdr>
            <w:top w:val="none" w:sz="0" w:space="0" w:color="auto"/>
            <w:left w:val="none" w:sz="0" w:space="0" w:color="auto"/>
            <w:bottom w:val="none" w:sz="0" w:space="0" w:color="auto"/>
            <w:right w:val="none" w:sz="0" w:space="0" w:color="auto"/>
          </w:divBdr>
        </w:div>
        <w:div w:id="1849176611">
          <w:marLeft w:val="0"/>
          <w:marRight w:val="0"/>
          <w:marTop w:val="0"/>
          <w:marBottom w:val="0"/>
          <w:divBdr>
            <w:top w:val="none" w:sz="0" w:space="0" w:color="auto"/>
            <w:left w:val="none" w:sz="0" w:space="0" w:color="auto"/>
            <w:bottom w:val="none" w:sz="0" w:space="0" w:color="auto"/>
            <w:right w:val="none" w:sz="0" w:space="0" w:color="auto"/>
          </w:divBdr>
        </w:div>
      </w:divsChild>
    </w:div>
    <w:div w:id="2002469690">
      <w:bodyDiv w:val="1"/>
      <w:marLeft w:val="0"/>
      <w:marRight w:val="0"/>
      <w:marTop w:val="0"/>
      <w:marBottom w:val="0"/>
      <w:divBdr>
        <w:top w:val="none" w:sz="0" w:space="0" w:color="auto"/>
        <w:left w:val="none" w:sz="0" w:space="0" w:color="auto"/>
        <w:bottom w:val="none" w:sz="0" w:space="0" w:color="auto"/>
        <w:right w:val="none" w:sz="0" w:space="0" w:color="auto"/>
      </w:divBdr>
      <w:divsChild>
        <w:div w:id="1927424671">
          <w:marLeft w:val="0"/>
          <w:marRight w:val="0"/>
          <w:marTop w:val="0"/>
          <w:marBottom w:val="0"/>
          <w:divBdr>
            <w:top w:val="none" w:sz="0" w:space="0" w:color="auto"/>
            <w:left w:val="none" w:sz="0" w:space="0" w:color="auto"/>
            <w:bottom w:val="none" w:sz="0" w:space="0" w:color="auto"/>
            <w:right w:val="none" w:sz="0" w:space="0" w:color="auto"/>
          </w:divBdr>
        </w:div>
        <w:div w:id="756290497">
          <w:marLeft w:val="0"/>
          <w:marRight w:val="0"/>
          <w:marTop w:val="0"/>
          <w:marBottom w:val="0"/>
          <w:divBdr>
            <w:top w:val="none" w:sz="0" w:space="0" w:color="auto"/>
            <w:left w:val="none" w:sz="0" w:space="0" w:color="auto"/>
            <w:bottom w:val="none" w:sz="0" w:space="0" w:color="auto"/>
            <w:right w:val="none" w:sz="0" w:space="0" w:color="auto"/>
          </w:divBdr>
        </w:div>
        <w:div w:id="13366114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bA5pc0HBiu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rNcc85odv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4299</Words>
  <Characters>24508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271/23</dc:title>
  <dc:creator/>
  <cp:lastModifiedBy/>
  <cp:revision>1</cp:revision>
  <dcterms:created xsi:type="dcterms:W3CDTF">2023-12-12T16:42:00Z</dcterms:created>
  <dcterms:modified xsi:type="dcterms:W3CDTF">2023-12-12T16:42:00Z</dcterms:modified>
</cp:coreProperties>
</file>